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48" w:rsidRDefault="00565448" w:rsidP="00565448">
      <w:pPr>
        <w:spacing w:after="120" w:line="168" w:lineRule="auto"/>
        <w:jc w:val="right"/>
        <w:rPr>
          <w:sz w:val="28"/>
          <w:szCs w:val="28"/>
        </w:rPr>
      </w:pPr>
    </w:p>
    <w:p w:rsidR="00565448" w:rsidRDefault="00565448" w:rsidP="00565448">
      <w:pPr>
        <w:spacing w:after="120" w:line="168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Приложение 2</w:t>
      </w:r>
    </w:p>
    <w:p w:rsidR="00565448" w:rsidRDefault="00565448" w:rsidP="00565448">
      <w:pPr>
        <w:spacing w:after="120" w:line="168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Администрации </w:t>
      </w:r>
    </w:p>
    <w:p w:rsidR="00565448" w:rsidRDefault="00565448" w:rsidP="00565448">
      <w:pPr>
        <w:spacing w:after="120" w:line="168" w:lineRule="auto"/>
        <w:jc w:val="right"/>
        <w:rPr>
          <w:sz w:val="20"/>
          <w:szCs w:val="20"/>
        </w:rPr>
      </w:pPr>
      <w:r>
        <w:rPr>
          <w:sz w:val="20"/>
          <w:szCs w:val="20"/>
        </w:rPr>
        <w:t>Лежневского муниципального района</w:t>
      </w:r>
    </w:p>
    <w:p w:rsidR="00565448" w:rsidRDefault="00565448" w:rsidP="00565448">
      <w:pPr>
        <w:spacing w:after="120" w:line="168" w:lineRule="auto"/>
        <w:jc w:val="right"/>
        <w:rPr>
          <w:sz w:val="20"/>
          <w:szCs w:val="20"/>
        </w:rPr>
      </w:pPr>
      <w:r>
        <w:rPr>
          <w:sz w:val="20"/>
          <w:szCs w:val="20"/>
        </w:rPr>
        <w:t>№_____ от _________________</w:t>
      </w:r>
    </w:p>
    <w:p w:rsidR="00565448" w:rsidRDefault="00565448" w:rsidP="00565448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565448" w:rsidRDefault="00565448" w:rsidP="00565448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</w:t>
      </w:r>
      <w:r>
        <w:rPr>
          <w:b/>
          <w:sz w:val="28"/>
          <w:szCs w:val="28"/>
          <w:lang w:val="en-US"/>
        </w:rPr>
        <w:t>X</w:t>
      </w:r>
      <w:r w:rsidRPr="005654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районном фестивале детского творчества</w:t>
      </w:r>
    </w:p>
    <w:p w:rsidR="00565448" w:rsidRDefault="00565448" w:rsidP="00565448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«Светлый праздник»</w:t>
      </w:r>
    </w:p>
    <w:p w:rsidR="00565448" w:rsidRDefault="00565448" w:rsidP="00565448">
      <w:pPr>
        <w:jc w:val="center"/>
        <w:rPr>
          <w:b/>
          <w:sz w:val="28"/>
          <w:szCs w:val="28"/>
        </w:rPr>
      </w:pPr>
    </w:p>
    <w:p w:rsidR="00565448" w:rsidRDefault="00565448" w:rsidP="0056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благословению Высокопреосвященнейшего Иосифа, Митрополита Иваново-Вознесенского и Вичугского на территории Ивановской области с февраля по июнь 2020 г. проводится областной фестиваль детского творчества “Светлый праздник”, посвященный празднику Воскресения  Христова (19.04.2020).</w:t>
      </w:r>
    </w:p>
    <w:p w:rsidR="00565448" w:rsidRDefault="00565448" w:rsidP="005654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Организаторы фестиваля: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Отдел координации социальной сферы Администрации Лежневского муниципального района;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Благочиние Лежневского муниципального района;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Отдел образования Лежневского муниципального района.</w:t>
      </w:r>
    </w:p>
    <w:p w:rsidR="00565448" w:rsidRDefault="00565448" w:rsidP="0056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Девиз фестиваля:</w:t>
      </w:r>
    </w:p>
    <w:p w:rsidR="00565448" w:rsidRDefault="00565448" w:rsidP="0056544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Через творчество -  к православной нравственности.</w:t>
      </w:r>
    </w:p>
    <w:p w:rsidR="00565448" w:rsidRDefault="00565448" w:rsidP="0056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фестиваля:</w:t>
      </w:r>
    </w:p>
    <w:p w:rsidR="00565448" w:rsidRDefault="00565448" w:rsidP="0056544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Светлое Воскресение Христово - Пасха</w:t>
      </w:r>
    </w:p>
    <w:p w:rsidR="00565448" w:rsidRDefault="00565448" w:rsidP="0056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фестиваля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Духовно-нравственное и патриотическое воспитание, приобщение детей к родным истокам, почитание традиций, воспитание бережного отношения к отечественной культуре, любви к Родине; 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Знакомство детей с православной культурой, христианскими нравственными ценностями;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детского творчества на лучших образцах русской и мировой христианской культуры;</w:t>
      </w:r>
    </w:p>
    <w:p w:rsidR="00565448" w:rsidRDefault="00565448" w:rsidP="00565448">
      <w:pPr>
        <w:rPr>
          <w:sz w:val="28"/>
          <w:szCs w:val="28"/>
        </w:rPr>
      </w:pPr>
      <w:r>
        <w:rPr>
          <w:sz w:val="28"/>
          <w:szCs w:val="28"/>
        </w:rPr>
        <w:t xml:space="preserve"> - Выявление и раскрытие молодых талантов.</w:t>
      </w:r>
    </w:p>
    <w:p w:rsidR="00565448" w:rsidRDefault="00565448" w:rsidP="0056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фестиваля: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фестивале приглашаются учащиеся муниципальных образовательных учреждений, учреждений дополнительного образования детей Лежневского муниципального района, студий, объединений, творческие коллективы художественной самодеятельности, учащиеся детских образовательных учреждений Ивановской митрополии, воспитанники дошкольных образовательных учреждений и учреждений социальной защиты населения Ивановской области, студенты областных государственных образовательных учреждений сферы культуры и искусства.</w:t>
      </w:r>
    </w:p>
    <w:p w:rsidR="00565448" w:rsidRDefault="00565448" w:rsidP="00565448">
      <w:pPr>
        <w:jc w:val="center"/>
        <w:rPr>
          <w:b/>
          <w:sz w:val="28"/>
          <w:szCs w:val="28"/>
        </w:rPr>
      </w:pPr>
    </w:p>
    <w:p w:rsidR="00565448" w:rsidRDefault="00565448" w:rsidP="00565448">
      <w:pPr>
        <w:jc w:val="center"/>
        <w:rPr>
          <w:b/>
          <w:sz w:val="28"/>
          <w:szCs w:val="28"/>
        </w:rPr>
      </w:pPr>
    </w:p>
    <w:p w:rsidR="00565448" w:rsidRDefault="00565448" w:rsidP="00565448">
      <w:pPr>
        <w:jc w:val="center"/>
        <w:rPr>
          <w:b/>
          <w:sz w:val="28"/>
          <w:szCs w:val="28"/>
        </w:rPr>
      </w:pPr>
    </w:p>
    <w:p w:rsidR="00565448" w:rsidRDefault="00565448" w:rsidP="0056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Номинации фестиваля:</w:t>
      </w:r>
    </w:p>
    <w:p w:rsidR="00565448" w:rsidRDefault="00565448" w:rsidP="005654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творчество – рисунок, живопись, декоративно-прикладное направление;</w:t>
      </w:r>
    </w:p>
    <w:p w:rsidR="00565448" w:rsidRDefault="00565448" w:rsidP="005654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творчество – проза и стихотворная форма по теме праздника Воскресения Христова - Пасхи;</w:t>
      </w:r>
    </w:p>
    <w:p w:rsidR="00565448" w:rsidRDefault="00565448" w:rsidP="005654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творчество – исполнение русской музыки (желательно православной);</w:t>
      </w:r>
    </w:p>
    <w:p w:rsidR="00565448" w:rsidRDefault="00565448" w:rsidP="005654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Театральное творчество – спектакли, театрализованные представления.</w:t>
      </w:r>
    </w:p>
    <w:p w:rsidR="00565448" w:rsidRDefault="00565448" w:rsidP="0056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проведения фестиваля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Общее руководство и координацию проведения фестиваля осуществляет районный организационный комитет фестиваля. В состав районного оргкомитета входят  уполномоченные учредителями фестиваля лица.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Районный оргкомитет проводит открытие и закрытие районного фестиваля, осуществляет мониторинг фестивальной работы в поселениях, определяет форму награждения участников фестиваля, обеспечивает доставку лучших работ на итоговый этап фестиваля.</w:t>
      </w:r>
    </w:p>
    <w:p w:rsidR="00565448" w:rsidRDefault="00565448" w:rsidP="0056544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65448" w:rsidRDefault="00565448" w:rsidP="0056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проведения фестиваля</w:t>
      </w:r>
    </w:p>
    <w:p w:rsidR="00565448" w:rsidRDefault="00565448" w:rsidP="00565448">
      <w:pPr>
        <w:rPr>
          <w:sz w:val="28"/>
          <w:szCs w:val="28"/>
        </w:rPr>
      </w:pPr>
      <w:r>
        <w:rPr>
          <w:sz w:val="28"/>
          <w:szCs w:val="28"/>
        </w:rPr>
        <w:t xml:space="preserve">    Фестиваль проводится в три этапа:</w:t>
      </w:r>
    </w:p>
    <w:p w:rsidR="00565448" w:rsidRDefault="00565448" w:rsidP="0056544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I этап</w:t>
      </w:r>
      <w:r>
        <w:rPr>
          <w:i/>
          <w:sz w:val="28"/>
          <w:szCs w:val="28"/>
        </w:rPr>
        <w:t xml:space="preserve"> – подготовительный, внутри учебного заведения, (февраль-март 2020 года)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работы и отбора лучших работ для муниципального этапа в образовательных учреждениях создаются оргкомитеты под председательством руководителей этих образовательных учреждений.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февраля по март 2020 года участники фестиваля изучают с педагогами материалы по теме Воскресения Христова – Пасхи, а также по возможности совершают экскурсии  в Ивановский художественный музей (отдел иконописи), по историческим святым местам и храмам, просматривают видеофильмы по фестивальной тематике, встречаются с православными священниками.  Сюжеты по теме и источники информации размещены на последней странице «Положения». </w:t>
      </w:r>
    </w:p>
    <w:p w:rsidR="00565448" w:rsidRDefault="00565448" w:rsidP="0056544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II этап</w:t>
      </w:r>
      <w:r>
        <w:rPr>
          <w:i/>
          <w:sz w:val="28"/>
          <w:szCs w:val="28"/>
        </w:rPr>
        <w:t xml:space="preserve"> – муниципальный  (апрель  2020 года)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Включает в себя просмотр, прослушивание, рецензирование работ участников фестиваля.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Для участия во втором этапе в срок не позднее 10.04.2020 года  не более 20 художественных  и  20 литературных работ от каждого участвующего в фестивале образовательного учреждения предоставляются в муниципальный оргкомитет, в музыкальной и театральной номинациях ограничений не предусмотрено.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10.04.2020 по 30.04.2020 года  оргкомитет проводит выставки, концерты, спектакли, экскурсии и другие фестивальные мероприятия в своих образованиях.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участники фестиваля получают благодарности муниципального оргкомитета.</w:t>
      </w:r>
    </w:p>
    <w:p w:rsidR="00565448" w:rsidRDefault="00565448" w:rsidP="0056544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III этап</w:t>
      </w:r>
      <w:r>
        <w:rPr>
          <w:i/>
          <w:sz w:val="28"/>
          <w:szCs w:val="28"/>
        </w:rPr>
        <w:t xml:space="preserve"> – областной 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Включает в себя заключительные концерт и выставку лучших работ в городе  Иваново (сроки проведения итоговых мероприятий фестиваля в городском округе Иваново будут сообщены дополнительно).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областном этапе фестиваля в срок не позднее 01 апреля 2020 года муниципальный оргкомитет направляет в областной оргкомитет лучшие  20 художественных и 10 литературных работ.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работы и видеозаписи спектаклей и театрализованных представлений направляются оргкомитетами муниципальных образований Ивановской области в методический отдел Ивановского колледжа культуры по адресу г.Иваново, пр.Ленина, 43.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Литературные работы направляются оргкомитетами муниципальных образований в Департамент образования Ивановской области по адресу: г. Иваново, пл. Революции, д. 2/1.</w:t>
      </w:r>
    </w:p>
    <w:p w:rsidR="00565448" w:rsidRDefault="00565448" w:rsidP="005654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проведения фестиваля по номинациям</w:t>
      </w:r>
    </w:p>
    <w:p w:rsidR="00565448" w:rsidRDefault="00565448" w:rsidP="00565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    Художественное творчество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Организацию и проведение фестиваля в данной номинации курирует отдел координации социальной сферы Администрации Лежневского муниципального района при непосредственном участии благочинного района.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всех этапах при работе в данной номинации необходимо учитывать следующие условия:</w:t>
      </w:r>
    </w:p>
    <w:p w:rsidR="00565448" w:rsidRDefault="00565448" w:rsidP="00565448">
      <w:pPr>
        <w:rPr>
          <w:sz w:val="28"/>
          <w:szCs w:val="28"/>
        </w:rPr>
      </w:pPr>
      <w:r>
        <w:rPr>
          <w:sz w:val="28"/>
          <w:szCs w:val="28"/>
        </w:rPr>
        <w:t xml:space="preserve">  -  соответствие работы тематике фестиваля;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размер работы 65x50 см (желательно с паспарту), либо формат А4;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случае,  если работа не соответствует предложенным параметрам или требует индивидуального оформления (батик, декоративная техника: аппликация, витраж, панно, лепка, бисер, плетение и т.п.), оно обеспечивается самим исполнителем (рама, стекло, основание, крепеж);</w:t>
      </w:r>
    </w:p>
    <w:p w:rsidR="00565448" w:rsidRDefault="00565448" w:rsidP="00565448">
      <w:pPr>
        <w:rPr>
          <w:sz w:val="28"/>
          <w:szCs w:val="28"/>
        </w:rPr>
      </w:pPr>
      <w:r>
        <w:rPr>
          <w:sz w:val="28"/>
          <w:szCs w:val="28"/>
        </w:rPr>
        <w:t xml:space="preserve">   - неаккуратно оформленные, поврежденные, мятые, скрученные работы не принимаются;</w:t>
      </w:r>
    </w:p>
    <w:p w:rsidR="00565448" w:rsidRDefault="00565448" w:rsidP="00565448">
      <w:pPr>
        <w:rPr>
          <w:sz w:val="28"/>
          <w:szCs w:val="28"/>
        </w:rPr>
      </w:pPr>
      <w:r>
        <w:rPr>
          <w:sz w:val="28"/>
          <w:szCs w:val="28"/>
        </w:rPr>
        <w:t xml:space="preserve">   К каждой работе независимо от жанра прилагается:</w:t>
      </w:r>
    </w:p>
    <w:p w:rsidR="00565448" w:rsidRDefault="00565448" w:rsidP="00565448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- этикетка с названием работы;</w:t>
      </w:r>
    </w:p>
    <w:p w:rsidR="00565448" w:rsidRDefault="00565448" w:rsidP="00565448">
      <w:pPr>
        <w:rPr>
          <w:sz w:val="28"/>
          <w:szCs w:val="28"/>
        </w:rPr>
      </w:pPr>
      <w:r>
        <w:rPr>
          <w:sz w:val="28"/>
          <w:szCs w:val="28"/>
        </w:rPr>
        <w:t xml:space="preserve">   - год исполнения;</w:t>
      </w:r>
    </w:p>
    <w:p w:rsidR="00565448" w:rsidRDefault="00565448" w:rsidP="00565448">
      <w:pPr>
        <w:rPr>
          <w:sz w:val="28"/>
          <w:szCs w:val="28"/>
        </w:rPr>
      </w:pPr>
      <w:r>
        <w:rPr>
          <w:sz w:val="28"/>
          <w:szCs w:val="28"/>
        </w:rPr>
        <w:t xml:space="preserve">   - Ф.И.О. автора (полностью), его возраст;</w:t>
      </w:r>
    </w:p>
    <w:p w:rsidR="00565448" w:rsidRDefault="00565448" w:rsidP="00565448">
      <w:pPr>
        <w:rPr>
          <w:sz w:val="28"/>
          <w:szCs w:val="28"/>
        </w:rPr>
      </w:pPr>
      <w:r>
        <w:rPr>
          <w:sz w:val="28"/>
          <w:szCs w:val="28"/>
        </w:rPr>
        <w:t xml:space="preserve">   - место обучения (населенный пункт, название муниципального района, учебное учреждение, класс);</w:t>
      </w:r>
    </w:p>
    <w:p w:rsidR="00565448" w:rsidRDefault="00565448" w:rsidP="00565448">
      <w:pPr>
        <w:rPr>
          <w:sz w:val="28"/>
          <w:szCs w:val="28"/>
        </w:rPr>
      </w:pPr>
      <w:r>
        <w:rPr>
          <w:sz w:val="28"/>
          <w:szCs w:val="28"/>
        </w:rPr>
        <w:t xml:space="preserve">   - ФИО преподавателя   (полностью).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Эта же информация должна быть обязательно указана на оборотной стороне работы.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отправки на любую выставку рисунки упаковываются в конверт из плотного материала с написанием учебного заведения, города, района. Вместе с работами в конверт необходимо вложить заявку на участие (в электронном и печатном виде, заверенную подписью руководителя учебного </w:t>
      </w:r>
      <w:r>
        <w:rPr>
          <w:sz w:val="28"/>
          <w:szCs w:val="28"/>
        </w:rPr>
        <w:lastRenderedPageBreak/>
        <w:t>учреждения при отправке на муниципальный этап и подписью председателя оргкомитета муниципального образования при отправке на областной этап).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заявке необходимо указать название работы, ФИО авторов и педагогов, место обучения авторов (населенный пункт, название муниципального района, учебное учреждение, класс), домашний адрес, данные свидетельства о рождении (паспорта авторов, контактные телефоны авторов и их преподавателей).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Работы, присланные без оформленных данным образом заявок, не принимаются</w:t>
      </w:r>
      <w:r>
        <w:rPr>
          <w:sz w:val="28"/>
          <w:szCs w:val="28"/>
        </w:rPr>
        <w:t>.</w:t>
      </w:r>
    </w:p>
    <w:p w:rsidR="00565448" w:rsidRDefault="00565448" w:rsidP="005654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    Литературное творчество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Организацию и проведение фестиваля в данной номинации курирует  отдел образования Администрации Лежневского муниципального района.   На фестиваль предоставляются следующие виды работ по теме «Рождество Христово»:</w:t>
      </w:r>
    </w:p>
    <w:p w:rsidR="00565448" w:rsidRDefault="00565448" w:rsidP="00565448">
      <w:pPr>
        <w:rPr>
          <w:sz w:val="28"/>
          <w:szCs w:val="28"/>
        </w:rPr>
      </w:pPr>
      <w:r>
        <w:rPr>
          <w:sz w:val="28"/>
          <w:szCs w:val="28"/>
        </w:rPr>
        <w:t xml:space="preserve">            - сочинение;</w:t>
      </w:r>
    </w:p>
    <w:p w:rsidR="00565448" w:rsidRDefault="00565448" w:rsidP="00565448">
      <w:pPr>
        <w:rPr>
          <w:sz w:val="28"/>
          <w:szCs w:val="28"/>
        </w:rPr>
      </w:pPr>
      <w:r>
        <w:rPr>
          <w:sz w:val="28"/>
          <w:szCs w:val="28"/>
        </w:rPr>
        <w:t xml:space="preserve">           - стихотворение или цикл стихов.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работ необходимо учитывать требования, указанные в номинации «Художественное творчество».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отправлении работ необходимо учитывать условия, указанные для оформления заявки на участие в номинации «Художественное творчество». </w:t>
      </w:r>
    </w:p>
    <w:p w:rsidR="00565448" w:rsidRDefault="00565448" w:rsidP="00565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   Музыкальное творчество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фестиваля в данной номинации курируют  отдел координации социальной сферы Администрации Лежневского муниципального района  и представитель Иваново-Вознесенского епархиального управления.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 представляют 1 музыкальное произведение (по возможности православной тематики).</w:t>
      </w:r>
    </w:p>
    <w:p w:rsidR="00565448" w:rsidRDefault="00565448" w:rsidP="00565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   Театральное творчество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фестиваля в данной номинации курируют отдел координации социальной сферы Администрации Лежневского муниципального района  и представитель Иваново-Вознесенского епархиального управления.</w:t>
      </w:r>
    </w:p>
    <w:p w:rsidR="00565448" w:rsidRDefault="00565448" w:rsidP="005654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Данная номинация включает в себя: </w:t>
      </w:r>
    </w:p>
    <w:p w:rsidR="00565448" w:rsidRDefault="00565448" w:rsidP="005654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спектакли и театральные постановки, 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чтецов (1 стихотворение) на тему Воскресения Христова.</w:t>
      </w:r>
    </w:p>
    <w:p w:rsidR="00565448" w:rsidRDefault="00565448" w:rsidP="0056544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Подведение итогов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жюри  определяется районным оргкомитетом  и согласовывается с председателем  организационного комитета фестиваля. В жюри  входят деятели  культуры и искусства, педагоги и священники. Главный критерий при оценке работ – оригинальность, качество исполнения и максимальное соответствие теме.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жюри  оформляется протоколом, который подписывается всеми его членами, направляется председателю организационного комитета </w:t>
      </w:r>
      <w:r>
        <w:rPr>
          <w:sz w:val="28"/>
          <w:szCs w:val="28"/>
        </w:rPr>
        <w:lastRenderedPageBreak/>
        <w:t>фестиваля и по утверждению председателем районного  оргкомитета пересмотру не подлежит.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всех представленных  работ награждаются дипломами участника районного  оргкомитета фестиваля. Авторы отобранных жюри  лучших работ награждаются дипломами победителя  районного оргкомитета фестиваля. 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Педагоги, подготовившие участников фестиваля, получивших  дипломы победителей районного оргкомитета фестиваля, награждаются благодарностями  отдела образования Ивановской области, отдела координации социальной сферы.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Порядок выступления участников заключительного концерта фестиваля устанавливается районным  оргкомитетом. Учитывается: количественный состав, время приезда и отъезда, возраст.</w:t>
      </w:r>
    </w:p>
    <w:p w:rsidR="00565448" w:rsidRDefault="00565448" w:rsidP="005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Районный оргкомитет проводит подготовку итогового концерта и осуществляет отбор его участников.</w:t>
      </w:r>
    </w:p>
    <w:p w:rsidR="00565448" w:rsidRDefault="00565448" w:rsidP="00565448">
      <w:pPr>
        <w:rPr>
          <w:sz w:val="28"/>
          <w:szCs w:val="28"/>
        </w:rPr>
      </w:pPr>
      <w:r>
        <w:rPr>
          <w:sz w:val="28"/>
          <w:szCs w:val="28"/>
        </w:rPr>
        <w:t xml:space="preserve">          Лучшие отобранные литературные работы подлежат публикации.</w:t>
      </w:r>
    </w:p>
    <w:p w:rsidR="00565448" w:rsidRDefault="00565448" w:rsidP="00565448">
      <w:pPr>
        <w:rPr>
          <w:sz w:val="28"/>
          <w:szCs w:val="28"/>
        </w:rPr>
      </w:pPr>
    </w:p>
    <w:p w:rsidR="00565448" w:rsidRDefault="00565448" w:rsidP="0056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Сюжеты (на выбор) для работы над сочинениями, стихами, рисунками, театральными постановками по теме «Православная Пасха»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Сюжеты (на выбор) для работы над сочинениями, стихами, рисунками, театральными постановками по теме «Православная Пасха»: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«Что я знаю о празднике Православной Пасхи»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«Праздник Пасхи в моей семье, моем городе, православном храме»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«События Страстной недели и Воскресения Христова»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(см. первые 4 книги Нового Завета Библии – Евангелия).</w:t>
      </w:r>
    </w:p>
    <w:p w:rsidR="00565448" w:rsidRDefault="00565448" w:rsidP="0056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сюжеты изложены в изданиях «Детской Библии»; учебниках «Закона Божьего», книге протоиерея о. Александра Меня «Сын Человеческий», произведениях русских классиков, а также в периодических изданиях «Искусство и образование», «Изобразительное искусство в школе», в православной периодике и другой многочисленной литературе, предлагаемой приходскими библиотеками и книжными магазинами.</w:t>
      </w:r>
    </w:p>
    <w:p w:rsidR="00565448" w:rsidRDefault="00565448" w:rsidP="00565448">
      <w:pPr>
        <w:jc w:val="center"/>
        <w:rPr>
          <w:b/>
          <w:sz w:val="28"/>
          <w:szCs w:val="28"/>
        </w:rPr>
      </w:pPr>
    </w:p>
    <w:p w:rsidR="00565448" w:rsidRDefault="00565448" w:rsidP="00565448">
      <w:pPr>
        <w:spacing w:line="192" w:lineRule="auto"/>
      </w:pPr>
    </w:p>
    <w:p w:rsidR="00565448" w:rsidRDefault="00565448" w:rsidP="00565448">
      <w:pPr>
        <w:spacing w:line="192" w:lineRule="auto"/>
      </w:pPr>
      <w:r>
        <w:t>Телефоны для справок:</w:t>
      </w:r>
    </w:p>
    <w:p w:rsidR="00565448" w:rsidRDefault="00565448" w:rsidP="00565448">
      <w:pPr>
        <w:spacing w:line="192" w:lineRule="auto"/>
      </w:pPr>
      <w:r>
        <w:t>2-11-73 – Отдел образования Администрации Лежневского муниципального района</w:t>
      </w:r>
    </w:p>
    <w:p w:rsidR="00565448" w:rsidRDefault="00565448" w:rsidP="00565448">
      <w:pPr>
        <w:spacing w:line="192" w:lineRule="auto"/>
      </w:pPr>
      <w:r>
        <w:t>2-17-03 – Отдел координации социальной сферы Администрации Лежневского муниципального района.</w:t>
      </w:r>
    </w:p>
    <w:p w:rsidR="00565448" w:rsidRDefault="00565448" w:rsidP="00565448">
      <w:pPr>
        <w:spacing w:line="192" w:lineRule="auto"/>
      </w:pPr>
    </w:p>
    <w:p w:rsidR="00565448" w:rsidRDefault="00565448" w:rsidP="00565448">
      <w:pPr>
        <w:ind w:firstLine="708"/>
        <w:jc w:val="both"/>
        <w:rPr>
          <w:b/>
          <w:sz w:val="20"/>
          <w:szCs w:val="20"/>
        </w:rPr>
      </w:pPr>
    </w:p>
    <w:p w:rsidR="00565448" w:rsidRDefault="00565448" w:rsidP="00565448">
      <w:pPr>
        <w:rPr>
          <w:sz w:val="20"/>
          <w:szCs w:val="20"/>
        </w:rPr>
      </w:pPr>
    </w:p>
    <w:p w:rsidR="00070D4F" w:rsidRDefault="00070D4F"/>
    <w:sectPr w:rsidR="00070D4F" w:rsidSect="0007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404F"/>
    <w:multiLevelType w:val="hybridMultilevel"/>
    <w:tmpl w:val="3F94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448"/>
    <w:rsid w:val="00070D4F"/>
    <w:rsid w:val="00293113"/>
    <w:rsid w:val="002A3754"/>
    <w:rsid w:val="00565448"/>
    <w:rsid w:val="006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2020-03-20T08:30:00Z</dcterms:created>
  <dcterms:modified xsi:type="dcterms:W3CDTF">2020-03-20T08:31:00Z</dcterms:modified>
</cp:coreProperties>
</file>