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A" w:rsidRPr="00B40ACC" w:rsidRDefault="00741285" w:rsidP="00B40A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0" style="position:absolute;margin-left:207.4pt;margin-top:8.3pt;width:49.2pt;height:63.4pt;z-index:25166592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14;top:851;width:2757;height:3362">
              <v:imagedata r:id="rId7" o:title=""/>
            </v:shape>
            <v:group id="_x0000_s1042" style="position:absolute;left:2411;top:851;width:2760;height:4140" coordorigin="611,656" coordsize="3365,5774">
              <v:line id="_x0000_s1043" style="position:absolute;flip:y" from="611,671" to="611,5171" strokeweight="1.75pt"/>
              <v:line id="_x0000_s1044" style="position:absolute" from="611,671" to="3971,671" strokeweight="1.75pt"/>
              <v:line id="_x0000_s1045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6" type="#_x0000_t87" style="position:absolute;left:1666;top:4120;width:1260;height:3360;rotation:270" adj="1672,10279" strokeweight="1.5pt"/>
            </v:group>
            <v:shape id="_x0000_s1047" type="#_x0000_t75" style="position:absolute;left:2651;top:4091;width:2400;height:392">
              <v:imagedata r:id="rId8" o:title="" gain="69719f"/>
            </v:shape>
          </v:group>
        </w:pict>
      </w:r>
    </w:p>
    <w:p w:rsidR="00B9559A" w:rsidRPr="00B40ACC" w:rsidRDefault="00B9559A" w:rsidP="00B40ACC">
      <w:pPr>
        <w:pStyle w:val="af"/>
        <w:tabs>
          <w:tab w:val="left" w:pos="142"/>
          <w:tab w:val="left" w:pos="1560"/>
        </w:tabs>
        <w:outlineLvl w:val="0"/>
        <w:rPr>
          <w:b w:val="0"/>
        </w:rPr>
      </w:pPr>
      <w:r w:rsidRPr="00B40ACC">
        <w:rPr>
          <w:b w:val="0"/>
        </w:rPr>
        <w:t xml:space="preserve"> </w:t>
      </w:r>
    </w:p>
    <w:p w:rsidR="00B9559A" w:rsidRPr="00B40ACC" w:rsidRDefault="00B9559A" w:rsidP="00B40ACC">
      <w:pPr>
        <w:pStyle w:val="af"/>
        <w:tabs>
          <w:tab w:val="left" w:pos="142"/>
          <w:tab w:val="left" w:pos="1560"/>
        </w:tabs>
        <w:outlineLvl w:val="0"/>
        <w:rPr>
          <w:b w:val="0"/>
        </w:rPr>
      </w:pPr>
    </w:p>
    <w:p w:rsidR="00B9559A" w:rsidRPr="00B40ACC" w:rsidRDefault="00B9559A" w:rsidP="00B40ACC">
      <w:pPr>
        <w:pStyle w:val="af"/>
        <w:tabs>
          <w:tab w:val="left" w:pos="142"/>
          <w:tab w:val="left" w:pos="1560"/>
        </w:tabs>
        <w:outlineLvl w:val="0"/>
        <w:rPr>
          <w:b w:val="0"/>
        </w:rPr>
      </w:pPr>
    </w:p>
    <w:p w:rsidR="00B9559A" w:rsidRPr="00B40ACC" w:rsidRDefault="00B9559A" w:rsidP="00B40ACC">
      <w:pPr>
        <w:pStyle w:val="af"/>
        <w:tabs>
          <w:tab w:val="left" w:pos="142"/>
          <w:tab w:val="left" w:pos="1560"/>
        </w:tabs>
        <w:outlineLvl w:val="0"/>
        <w:rPr>
          <w:b w:val="0"/>
        </w:rPr>
      </w:pPr>
    </w:p>
    <w:p w:rsidR="00B9559A" w:rsidRPr="00B40ACC" w:rsidRDefault="00B9559A" w:rsidP="00B40ACC">
      <w:pPr>
        <w:pStyle w:val="af"/>
        <w:tabs>
          <w:tab w:val="left" w:pos="142"/>
          <w:tab w:val="left" w:pos="1560"/>
        </w:tabs>
        <w:outlineLvl w:val="0"/>
        <w:rPr>
          <w:b w:val="0"/>
        </w:rPr>
      </w:pPr>
    </w:p>
    <w:p w:rsidR="00B9559A" w:rsidRPr="00B40ACC" w:rsidRDefault="00B9559A" w:rsidP="00B40ACC">
      <w:pPr>
        <w:pStyle w:val="af"/>
        <w:tabs>
          <w:tab w:val="left" w:pos="142"/>
          <w:tab w:val="left" w:pos="8931"/>
        </w:tabs>
        <w:jc w:val="center"/>
        <w:outlineLvl w:val="0"/>
        <w:rPr>
          <w:b w:val="0"/>
        </w:rPr>
      </w:pPr>
      <w:r w:rsidRPr="00B40ACC">
        <w:rPr>
          <w:b w:val="0"/>
        </w:rPr>
        <w:t>АДМИНИСТРАЦИЯ ЛЕЖНЕВСКОГО МУНИЦИПАЛЬНОГО РАЙОНА</w:t>
      </w:r>
    </w:p>
    <w:p w:rsidR="00B9559A" w:rsidRPr="00B40ACC" w:rsidRDefault="00B9559A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ИВАНОВСКОЙ ОБЛАСТИ</w:t>
      </w:r>
    </w:p>
    <w:p w:rsidR="00B9559A" w:rsidRPr="00B40ACC" w:rsidRDefault="00B9559A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9A" w:rsidRPr="00B40ACC" w:rsidRDefault="00B9559A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59A" w:rsidRPr="00B40ACC" w:rsidRDefault="00B27A10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10.02.2016</w:t>
      </w:r>
      <w:r w:rsidR="00B40ACC" w:rsidRPr="00B40ACC">
        <w:rPr>
          <w:rFonts w:ascii="Times New Roman" w:hAnsi="Times New Roman" w:cs="Times New Roman"/>
          <w:sz w:val="28"/>
          <w:szCs w:val="28"/>
        </w:rPr>
        <w:t xml:space="preserve"> </w:t>
      </w:r>
      <w:r w:rsidRPr="00B40ACC">
        <w:rPr>
          <w:rFonts w:ascii="Times New Roman" w:hAnsi="Times New Roman" w:cs="Times New Roman"/>
          <w:sz w:val="28"/>
          <w:szCs w:val="28"/>
        </w:rPr>
        <w:t>г.</w:t>
      </w:r>
      <w:r w:rsidR="00B9559A" w:rsidRPr="00B4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Pr="00B40ACC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B9559A" w:rsidRPr="00B40ACC" w:rsidRDefault="00B9559A" w:rsidP="00B40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559A" w:rsidRPr="00B40ACC" w:rsidRDefault="00B9559A" w:rsidP="00B40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</w:t>
      </w:r>
    </w:p>
    <w:p w:rsidR="00B9559A" w:rsidRPr="00B40ACC" w:rsidRDefault="00B9559A" w:rsidP="00B40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Лежневского муниципального района Ивановской области</w:t>
      </w:r>
    </w:p>
    <w:p w:rsidR="00B9559A" w:rsidRPr="00B40ACC" w:rsidRDefault="00B9559A" w:rsidP="00B40A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B40ACC">
        <w:rPr>
          <w:rFonts w:ascii="Times New Roman" w:hAnsi="Times New Roman" w:cs="Times New Roman"/>
          <w:sz w:val="28"/>
          <w:szCs w:val="28"/>
        </w:rPr>
        <w:t xml:space="preserve">«Подготовка и проведение торгов по продаже земельных участков или права на заключение договоров аренды таких земельных участков» </w:t>
      </w:r>
      <w:r w:rsidR="00EA78B9">
        <w:rPr>
          <w:rFonts w:ascii="Times New Roman" w:hAnsi="Times New Roman" w:cs="Times New Roman"/>
          <w:sz w:val="28"/>
          <w:szCs w:val="28"/>
        </w:rPr>
        <w:t>(в редакции постановления от 19.07.2016 №268)</w:t>
      </w: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9A" w:rsidRPr="00B40ACC" w:rsidRDefault="00B9559A" w:rsidP="00B40A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559A" w:rsidRPr="00B40ACC" w:rsidRDefault="00B9559A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0A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AC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 ", Администрация Лежневского муниципального района, </w:t>
      </w:r>
      <w:r w:rsidRPr="00B40AC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559A" w:rsidRPr="00B40ACC" w:rsidRDefault="00B9559A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59A" w:rsidRPr="00B40ACC" w:rsidRDefault="00B9559A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history="1">
        <w:r w:rsidRPr="00B40AC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40ACC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по предоставлению муниципальной услуги «Подготовка и проведение торгов по продаже земельных участков или права на заключение договоров аренды таких земельных участков»  (прилагается).</w:t>
      </w:r>
    </w:p>
    <w:p w:rsidR="00B9559A" w:rsidRPr="00B40ACC" w:rsidRDefault="00B9559A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2. Установить, что Административный </w:t>
      </w:r>
      <w:hyperlink r:id="rId11" w:history="1">
        <w:r w:rsidRPr="00B40AC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40A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«Подготовка и проведение торгов по продаже земельных участков или права на заключение договоров аренды таких земельных участков»   действует в отношении земельных участков находящихся в собственности Лежневского муниципального района, Лежневского городского поселения Лежневского муниципального района и земельных участков, государственная собственность на которые не разграничена и расположенных на территории Лежневского городского поселения Лежневского муниципального района. </w:t>
      </w:r>
    </w:p>
    <w:p w:rsidR="00B9559A" w:rsidRPr="00B40ACC" w:rsidRDefault="00B9559A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 Разместить  настоящее постановление в сети интернет на официальном сайте Администрации Лежневского муниципального района.</w:t>
      </w:r>
    </w:p>
    <w:p w:rsidR="00B9559A" w:rsidRPr="00B40ACC" w:rsidRDefault="00B9559A" w:rsidP="00B40AC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59A" w:rsidRPr="00B40ACC" w:rsidRDefault="00B9559A" w:rsidP="00B40AC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Глава  Лежневского</w:t>
      </w:r>
    </w:p>
    <w:p w:rsidR="00B9559A" w:rsidRPr="00B40ACC" w:rsidRDefault="00B9559A" w:rsidP="00B40AC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О.С. Кузьмичева</w:t>
      </w:r>
    </w:p>
    <w:p w:rsidR="00B9559A" w:rsidRPr="00B40ACC" w:rsidRDefault="00B9559A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3D31" w:rsidRPr="00B40ACC" w:rsidRDefault="00DD3D31" w:rsidP="00B40AC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3D31" w:rsidRPr="00B40ACC" w:rsidRDefault="00DD3D31" w:rsidP="00B40AC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0ACC" w:rsidTr="00B40ACC">
        <w:tc>
          <w:tcPr>
            <w:tcW w:w="4927" w:type="dxa"/>
          </w:tcPr>
          <w:p w:rsidR="00B40ACC" w:rsidRDefault="00B40ACC" w:rsidP="00B4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40ACC" w:rsidRPr="00B40ACC" w:rsidRDefault="00B40ACC" w:rsidP="00B4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C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40ACC" w:rsidRPr="00B40ACC" w:rsidRDefault="00B40ACC" w:rsidP="00B4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C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Лежневского муниципального района Ивановской области</w:t>
            </w:r>
          </w:p>
          <w:p w:rsidR="00B40ACC" w:rsidRPr="00B40ACC" w:rsidRDefault="00B40ACC" w:rsidP="00B4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CC">
              <w:rPr>
                <w:rFonts w:ascii="Times New Roman" w:hAnsi="Times New Roman" w:cs="Times New Roman"/>
                <w:sz w:val="28"/>
                <w:szCs w:val="28"/>
              </w:rPr>
              <w:t>от 10.20.2016г..№ 26</w:t>
            </w:r>
          </w:p>
          <w:p w:rsidR="00B40ACC" w:rsidRDefault="00B40ACC" w:rsidP="00B40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9A" w:rsidRPr="00B40ACC" w:rsidRDefault="00B9559A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Ивановской области по предоставлению муниципальной услуги </w:t>
      </w:r>
      <w:r w:rsidRPr="00B40ACC">
        <w:rPr>
          <w:rFonts w:ascii="Times New Roman" w:hAnsi="Times New Roman" w:cs="Times New Roman"/>
          <w:bCs/>
          <w:sz w:val="28"/>
          <w:szCs w:val="28"/>
        </w:rPr>
        <w:t>«Подготовка и проведение торгов по продаже земельных участков или права на заключение договоров аренды таких земельных участков»</w:t>
      </w:r>
      <w:r w:rsidR="00EA78B9" w:rsidRPr="00EA78B9">
        <w:rPr>
          <w:rFonts w:ascii="Times New Roman" w:hAnsi="Times New Roman" w:cs="Times New Roman"/>
          <w:sz w:val="28"/>
          <w:szCs w:val="28"/>
        </w:rPr>
        <w:t xml:space="preserve"> </w:t>
      </w:r>
      <w:r w:rsidR="00EA78B9">
        <w:rPr>
          <w:rFonts w:ascii="Times New Roman" w:hAnsi="Times New Roman" w:cs="Times New Roman"/>
          <w:sz w:val="28"/>
          <w:szCs w:val="28"/>
        </w:rPr>
        <w:t>(в редакции постановления от 19.07.2016 №268)</w:t>
      </w:r>
    </w:p>
    <w:p w:rsidR="00DD3D31" w:rsidRPr="00B40ACC" w:rsidRDefault="00DD3D31" w:rsidP="00B40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DD3D31" w:rsidRPr="00B40ACC" w:rsidRDefault="00DD3D31" w:rsidP="00B40A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3D31" w:rsidRPr="00B40ACC" w:rsidRDefault="00DD3D31" w:rsidP="00B40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1.1. Предмет регулирования регламента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общие требования к исполнению муниципальной услуги (предоставлению муниципальной услуги) «Подготовка и проведение торгов по продаже земельных участков или права на заключение договоров аренды таких земельных участков»  (далее – Административный регламент) определяет сроки и последовательность действий (административных процедур) Администрация Лежневского муниципального района (да</w:t>
      </w:r>
      <w:r w:rsidR="00B9559A" w:rsidRPr="00B40ACC">
        <w:rPr>
          <w:rFonts w:ascii="Times New Roman" w:hAnsi="Times New Roman" w:cs="Times New Roman"/>
          <w:sz w:val="28"/>
          <w:szCs w:val="28"/>
        </w:rPr>
        <w:t>л</w:t>
      </w:r>
      <w:r w:rsidRPr="00B40ACC">
        <w:rPr>
          <w:rFonts w:ascii="Times New Roman" w:hAnsi="Times New Roman" w:cs="Times New Roman"/>
          <w:sz w:val="28"/>
          <w:szCs w:val="28"/>
        </w:rPr>
        <w:t xml:space="preserve">ее Администрация), в лице Комитета по управлению муниципальным имуществом, земельными ресурсами и архитектуре Администрации Лежневского муниципального района (далее – Комитет)  при предоставлении муниципальной услуги. 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распространяется в отношении земельных участков, находящихся в муниципальной собственности Лежневского муниципального района Ивановской области, находящихся в муниципальной собственности Лежневского городского поселения,</w:t>
      </w:r>
      <w:r w:rsidRPr="00B40AC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</w:t>
      </w:r>
      <w:r w:rsidRPr="00B40ACC">
        <w:rPr>
          <w:rFonts w:ascii="Times New Roman" w:hAnsi="Times New Roman" w:cs="Times New Roman"/>
          <w:sz w:val="28"/>
          <w:szCs w:val="28"/>
        </w:rPr>
        <w:t xml:space="preserve"> находящихся до разграничения государственной собственности на землю в государственной собственности</w:t>
      </w:r>
      <w:r w:rsidRPr="00B40ACC">
        <w:rPr>
          <w:rFonts w:ascii="Times New Roman" w:hAnsi="Times New Roman" w:cs="Times New Roman"/>
          <w:bCs/>
          <w:sz w:val="28"/>
          <w:szCs w:val="28"/>
        </w:rPr>
        <w:t xml:space="preserve"> на территории Лежневского городского поселения.</w:t>
      </w:r>
    </w:p>
    <w:p w:rsidR="00DD3D31" w:rsidRPr="00B40ACC" w:rsidRDefault="00DD3D31" w:rsidP="00B40AC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1.2. Круг заявителей</w:t>
      </w:r>
    </w:p>
    <w:p w:rsidR="00DD3D31" w:rsidRPr="00B40ACC" w:rsidRDefault="00DD3D31" w:rsidP="00B40ACC">
      <w:pPr>
        <w:pStyle w:val="100"/>
        <w:tabs>
          <w:tab w:val="left" w:pos="360"/>
          <w:tab w:val="left" w:pos="420"/>
          <w:tab w:val="left" w:pos="709"/>
          <w:tab w:val="left" w:pos="1832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представители, действующие в силу полномочий, основанных на доверенности, договоре, либо иных документах, предусмотренных законодательством.</w:t>
      </w:r>
    </w:p>
    <w:p w:rsidR="00DD3D31" w:rsidRPr="00B40ACC" w:rsidRDefault="00DD3D31" w:rsidP="00B40A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органов местного самоуправления, предоставляющих муниципальную услугу, их структурных подразделений. 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1.3.1.1. Наименование органа, предоставляющего муниципальную услугу - Администрация Лежневского муниципального района Ивановской области в лице  Комитета по управлению муниципальным имуществом, земельными ресурсами и архитектуре Администрации Лежневского муниципального района.  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1.3.1.2. Местонахождение Комитета по управлению муниципальным имуществом, земельными ресурсами и архитектуре  Администрации Лежневского муниципального района (далее - Комитет): 155120, Ивановская область, Лежневский район, поселок Лежнево,  улица Октябрьская, д. 32, кабинет № 56, 48, тел. 8(49357) 2-16-89, адрес электронной почты </w:t>
      </w:r>
      <w:hyperlink r:id="rId12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–oizo.lezhnevo@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0ACC">
        <w:rPr>
          <w:rFonts w:ascii="Times New Roman" w:hAnsi="Times New Roman" w:cs="Times New Roman"/>
          <w:sz w:val="28"/>
          <w:szCs w:val="28"/>
        </w:rPr>
        <w:t xml:space="preserve">, </w:t>
      </w:r>
      <w:r w:rsidRPr="00B40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официального сайта Администрации Лежневского муниципального района - </w:t>
      </w:r>
      <w:hyperlink r:id="rId13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lezhnevo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0ACC">
        <w:rPr>
          <w:rFonts w:ascii="Times New Roman" w:hAnsi="Times New Roman" w:cs="Times New Roman"/>
          <w:sz w:val="28"/>
          <w:szCs w:val="28"/>
        </w:rPr>
        <w:t>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среда:  9.00-12.00;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четверг:  9.00-12.00.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 (далее - начальник Комитета).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организаций, участвующих в предоставлении муниципальной услуги.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1.3.2.1.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ФГБУ «ФКП Росреестра» по Ивановской области).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1.3.2.2. Местонахождение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ФГБУ «ФКП Росреестра» по Ивановской области): 155120, Ивановская область, Лежневский район, поселок Лежнево,  улица Октябрьская, д. 32, кабинет № 38, тел. 8(49357) 2-14-81. График работы: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понедельник:  8.00 - 16.00;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вторник:   8.00-17.00;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среда:  8.00-16.00;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четверг:  8.00-16.00;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пятница: с 8.00- 16.00;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суббота: с 8.00- 12.00;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Адрес официального Интернет сайта Росреестра: </w:t>
      </w:r>
      <w:hyperlink r:id="rId14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rosreestr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Предварительная запись на прием осуществляется через портал Россрестра:</w:t>
      </w:r>
    </w:p>
    <w:p w:rsidR="00DD3D31" w:rsidRPr="00B40ACC" w:rsidRDefault="00741285" w:rsidP="00B4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rosreestr</w:t>
        </w:r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DD3D31"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DD3D31" w:rsidRPr="00B40ACC">
        <w:rPr>
          <w:rFonts w:ascii="Times New Roman" w:hAnsi="Times New Roman" w:cs="Times New Roman"/>
          <w:sz w:val="28"/>
          <w:szCs w:val="28"/>
        </w:rPr>
        <w:t xml:space="preserve"> в разделе «Офисы и приемные».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1.3.3. Порядок получения информации заявителями по вопросам предоставления муниципальной услуги.</w:t>
      </w:r>
    </w:p>
    <w:p w:rsidR="00DD3D31" w:rsidRPr="00B40ACC" w:rsidRDefault="00DD3D31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DD3D31" w:rsidRPr="00B40ACC" w:rsidRDefault="00DD3D31" w:rsidP="00B40ACC">
      <w:pPr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DD3D31" w:rsidRPr="00B40ACC" w:rsidRDefault="00DD3D31" w:rsidP="00B40ACC">
      <w:pPr>
        <w:numPr>
          <w:ilvl w:val="0"/>
          <w:numId w:val="2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размещения на Интернет-сайте Администрации (</w:t>
      </w:r>
      <w:hyperlink r:id="rId16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lezhnevo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0ACC">
        <w:rPr>
          <w:rFonts w:ascii="Times New Roman" w:hAnsi="Times New Roman" w:cs="Times New Roman"/>
          <w:sz w:val="28"/>
          <w:szCs w:val="28"/>
        </w:rPr>
        <w:t>);</w:t>
      </w:r>
    </w:p>
    <w:p w:rsidR="00DD3D31" w:rsidRPr="00B40ACC" w:rsidRDefault="00DD3D31" w:rsidP="00B40ACC">
      <w:pPr>
        <w:numPr>
          <w:ilvl w:val="0"/>
          <w:numId w:val="2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использования средств телефонной связи по номеру (49357) 2-16-89;</w:t>
      </w:r>
    </w:p>
    <w:p w:rsidR="00DD3D31" w:rsidRPr="00B40ACC" w:rsidRDefault="00DD3D31" w:rsidP="00B40ACC">
      <w:pPr>
        <w:numPr>
          <w:ilvl w:val="0"/>
          <w:numId w:val="2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проведения консультаций работниками Администрации.</w:t>
      </w:r>
    </w:p>
    <w:p w:rsidR="00DD3D31" w:rsidRPr="00B40ACC" w:rsidRDefault="00DD3D31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Прием при личном обращении осуществляется начальником Комитета, иным уполномоченным должностным лицом Комитета.</w:t>
      </w:r>
    </w:p>
    <w:p w:rsidR="00DD3D31" w:rsidRPr="00B40ACC" w:rsidRDefault="00DD3D31" w:rsidP="00B40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случае изменения режима работы Комитета  может быть установлен иной режим приема граждан.</w:t>
      </w:r>
    </w:p>
    <w:p w:rsidR="00DD3D31" w:rsidRPr="00B40ACC" w:rsidRDefault="00DD3D31" w:rsidP="00B4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Информация (консультация) по вопросам предоставления муниципальной услуги может быть получена заявителем:</w:t>
      </w:r>
    </w:p>
    <w:p w:rsidR="00DD3D31" w:rsidRPr="00B40ACC" w:rsidRDefault="00DD3D31" w:rsidP="00B40ACC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устной форме на личном приеме или посредством телефонной связи;</w:t>
      </w:r>
    </w:p>
    <w:p w:rsidR="00DD3D31" w:rsidRPr="00B40ACC" w:rsidRDefault="00DD3D31" w:rsidP="00B40ACC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письменном виде по письменному запросу заявителя;</w:t>
      </w:r>
    </w:p>
    <w:p w:rsidR="00DD3D31" w:rsidRPr="00B40ACC" w:rsidRDefault="00DD3D31" w:rsidP="00B40ACC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стенде, в средствах массовой информации.</w:t>
      </w:r>
    </w:p>
    <w:p w:rsidR="00DD3D31" w:rsidRPr="00B40ACC" w:rsidRDefault="00DD3D31" w:rsidP="00B40AC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bCs/>
          <w:sz w:val="28"/>
          <w:szCs w:val="28"/>
          <w:lang w:eastAsia="ja-JP"/>
        </w:rPr>
        <w:t>1.3.4. Порядок информирования о ходе рассмотрения заявления о предоставлении муниципальной услуги и о результатах предоставления муниципальной услуги</w:t>
      </w:r>
    </w:p>
    <w:p w:rsidR="00DD3D31" w:rsidRPr="00B40ACC" w:rsidRDefault="00DD3D31" w:rsidP="00B4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электронной почте, а также Единого портала государственных и муниципальных услуг или на личном приеме.</w:t>
      </w:r>
    </w:p>
    <w:p w:rsidR="00DD3D31" w:rsidRPr="00B40ACC" w:rsidRDefault="00DD3D31" w:rsidP="00B4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B40ACC">
        <w:rPr>
          <w:rFonts w:ascii="Times New Roman" w:hAnsi="Times New Roman" w:cs="Times New Roman"/>
          <w:sz w:val="28"/>
          <w:szCs w:val="28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DD3D31" w:rsidRPr="00B40ACC" w:rsidRDefault="00DD3D31" w:rsidP="00B4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DD3D31" w:rsidRPr="00B40ACC" w:rsidRDefault="00DD3D31" w:rsidP="00B40A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>об оставлении без рассмотрения заявления;</w:t>
      </w:r>
    </w:p>
    <w:p w:rsidR="00DD3D31" w:rsidRPr="00B40ACC" w:rsidRDefault="00DD3D31" w:rsidP="00B40A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>об отказе в предоставлении услуги.</w:t>
      </w:r>
    </w:p>
    <w:p w:rsidR="00DD3D31" w:rsidRPr="00B40ACC" w:rsidRDefault="00DD3D31" w:rsidP="00B4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ja-JP"/>
        </w:rPr>
      </w:pPr>
      <w:r w:rsidRPr="00B40ACC">
        <w:rPr>
          <w:rFonts w:ascii="Times New Roman" w:hAnsi="Times New Roman" w:cs="Times New Roman"/>
          <w:sz w:val="28"/>
          <w:szCs w:val="28"/>
          <w:lang w:eastAsia="ja-JP"/>
        </w:rP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DD3D31" w:rsidRPr="00B40ACC" w:rsidRDefault="00DD3D31" w:rsidP="00B40AC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ab/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2.1. Наименование муниципальной услуги: 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«Подготовка и проведение торгов по продаже земельных участков или права на заключение договоров аренды таких земельных участков».  </w:t>
      </w:r>
    </w:p>
    <w:p w:rsidR="00DD3D31" w:rsidRPr="00B40ACC" w:rsidRDefault="00DD3D31" w:rsidP="00B40ACC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2.2. Наименование органа, оказывающего муниципальную услугу:</w:t>
      </w: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1" w:rsidRPr="00B40ACC" w:rsidRDefault="00DD3D31" w:rsidP="00B40ACC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Администрация Лежневского муниципального района. Структурным подразделением, ответственным за предоставление муниципальной услуги, является Комитет.</w:t>
      </w:r>
    </w:p>
    <w:p w:rsidR="00DD3D31" w:rsidRPr="00B40ACC" w:rsidRDefault="00DD3D31" w:rsidP="00B40AC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допускается требовать от заявителя действий (согласований), связанных с обращением в иные органы и организации 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услуги: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Конечным  результатом исполнения муниципальной услуги является: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заключение  договоров купли-продажи (аренды) земельных участков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пополнение бюджета Лежневского муниципального района Ивановской области и (или) бюджета Лежневского городского поселения денежными средствами, полученными от продажи (аренды) земельных участков, находящихся в муниципальной собственности Лежневского муниципального района Ивановской области, в муниципальной собственности Лежневского городского поселения, </w:t>
      </w:r>
      <w:r w:rsidRPr="00B40ACC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Pr="00B40ACC">
        <w:rPr>
          <w:rFonts w:ascii="Times New Roman" w:hAnsi="Times New Roman" w:cs="Times New Roman"/>
          <w:sz w:val="28"/>
          <w:szCs w:val="28"/>
        </w:rPr>
        <w:t xml:space="preserve"> находящихся до разграничения государственной собственности на землю в государственной собственности</w:t>
      </w:r>
      <w:r w:rsidRPr="00B40ACC">
        <w:rPr>
          <w:rFonts w:ascii="Times New Roman" w:hAnsi="Times New Roman" w:cs="Times New Roman"/>
          <w:bCs/>
          <w:sz w:val="28"/>
          <w:szCs w:val="28"/>
        </w:rPr>
        <w:t xml:space="preserve"> на территории Лежневского городского поселения</w:t>
      </w:r>
      <w:r w:rsidRPr="00B40ACC">
        <w:rPr>
          <w:rFonts w:ascii="Times New Roman" w:hAnsi="Times New Roman" w:cs="Times New Roman"/>
          <w:sz w:val="28"/>
          <w:szCs w:val="28"/>
        </w:rPr>
        <w:t>.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kern w:val="2"/>
          <w:sz w:val="28"/>
          <w:szCs w:val="28"/>
        </w:rPr>
        <w:t>- уведомления об отказе в предоставлении Муниципальной услуги (с указанием оснований такого отказа).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составляет 5 месяцев. Он зависит от продолжительности согласования схемы расположения земельного участка на кадастровом плане территории, межевания, постановки на кадастровый учет, публикации объявления о проведении торгов.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услуги: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В случае, если аукцион по продаже земельного участка признан несостоявшимся, Администрация Лежневского муниципального района в течении 10 дней со дня подписания протокола, направляет заявителю три экземпляра подписанного проекта договора  купли-продажи  или проекта договора аренды земельного участка.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равной начальной цене предмета аукциона. 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В случае, если аукцион состоялся, Администрация Лежневского муниципального района в течении 10 дней со дня подписания протокола, направляет победителю три экземпляра подписанного проекта договора  купли-продажи  или проекта договора аренды земельного участка и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2.5. Перечень нормативно правовых актов, регулирующих отношения, возникающие в связи с предоставлением муниципальной услуги:</w:t>
      </w:r>
    </w:p>
    <w:p w:rsidR="00DD3D31" w:rsidRPr="00B40ACC" w:rsidRDefault="00DD3D31" w:rsidP="00B40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136-ФЗ. Первоначальный текст документа опубликован в изданиях "Собрание законодательства РФ", 29.10.2001, N 44, ст. 4147, "Парламентская газета", N 204-205, 30.10.2001,"Российская газета", N 211-212, 30.10.2001.</w:t>
      </w:r>
    </w:p>
    <w:p w:rsidR="00DD3D31" w:rsidRPr="00B40ACC" w:rsidRDefault="00DD3D31" w:rsidP="00B40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введение в действие Земельного кодекса Российской Федерации». Первоначальный текст документа опубликован в изданиях "Собрание законодательства РФ", 29.10.2001, N 44, ст. 4148, "Парламентская газета", N 204-205, 30.10.2001,"Российская газета", N 211-212, 30.10.2001.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Федеральный закон от 27 июля 2010 N 210-ФЗ "Об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30.07.2010,"Собрание законодательства РФ", 02.08.2010, N 31, ст. 4179;</w:t>
      </w:r>
    </w:p>
    <w:p w:rsidR="00F6219C" w:rsidRPr="00B40ACC" w:rsidRDefault="00F6219C" w:rsidP="00B40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Закон Ивановской области от 25.12.2015 N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 "Собрание законодательства Ивановской области", 12.01.2016, N 1(770)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Устав Лежневского муниципального района Ивановской области;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Устав Лежневского городского поселения Лежневского муниципального района;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Положение о Комитете по управлению муниципальным имуществом, земельными ресурсами и архитектуре Администрации Лежневского муниципального района;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2.6. Перечень документов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 после публикации сообщения о проведении торгов (конкурсов, аукционов) заявителем (претендентом) представляются  следующие документы:</w:t>
      </w:r>
    </w:p>
    <w:p w:rsidR="00DD3D31" w:rsidRPr="00B40ACC" w:rsidRDefault="00DD3D31" w:rsidP="00B40A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задатка, по форме согласно приложению № 1;</w:t>
      </w:r>
    </w:p>
    <w:p w:rsidR="00DD3D31" w:rsidRPr="00B40ACC" w:rsidRDefault="00DD3D31" w:rsidP="00B40A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DD3D31" w:rsidRPr="00B40ACC" w:rsidRDefault="00DD3D31" w:rsidP="00B40A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3D31" w:rsidRPr="00B40ACC" w:rsidRDefault="00DD3D31" w:rsidP="00B40A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DD3D31" w:rsidRPr="00B40ACC" w:rsidRDefault="00DD3D31" w:rsidP="00B40AC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auto"/>
          <w:sz w:val="28"/>
          <w:szCs w:val="28"/>
        </w:rPr>
      </w:pPr>
      <w:r w:rsidRPr="00B40ACC">
        <w:rPr>
          <w:color w:val="auto"/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DD3D31" w:rsidRPr="00B40ACC" w:rsidRDefault="00DD3D31" w:rsidP="00B40AC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auto"/>
          <w:sz w:val="28"/>
          <w:szCs w:val="28"/>
        </w:rPr>
      </w:pPr>
      <w:r w:rsidRPr="00B40ACC">
        <w:rPr>
          <w:color w:val="auto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DD3D31" w:rsidRPr="00B40ACC" w:rsidRDefault="00DD3D31" w:rsidP="00B4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0ACC">
        <w:rPr>
          <w:rFonts w:ascii="Times New Roman" w:hAnsi="Times New Roman" w:cs="Times New Roman"/>
          <w:bCs/>
          <w:sz w:val="28"/>
          <w:szCs w:val="28"/>
        </w:rPr>
        <w:t>2.8.</w:t>
      </w:r>
      <w:r w:rsidRPr="00B40ACC">
        <w:rPr>
          <w:rFonts w:ascii="Times New Roman" w:hAnsi="Times New Roman" w:cs="Times New Roman"/>
          <w:sz w:val="28"/>
          <w:szCs w:val="28"/>
        </w:rPr>
        <w:t xml:space="preserve"> Требования к документам, необходимым для предоставления муниципальной услуги:</w:t>
      </w:r>
    </w:p>
    <w:p w:rsidR="00DD3D31" w:rsidRPr="00B40ACC" w:rsidRDefault="00DD3D31" w:rsidP="00B40ACC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ACC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DD3D31" w:rsidRDefault="00DD3D31" w:rsidP="00B40ACC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(при наличии)  граждан, адреса их мест жительства, паспортные данные 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B40ACC" w:rsidRPr="00B40ACC" w:rsidRDefault="00B40ACC" w:rsidP="00B4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2.8.1  Исчерпывающий перечень оснований для отказа в приеме документов, необходимых для предоставления муниципальной услуги</w:t>
      </w:r>
    </w:p>
    <w:p w:rsidR="00B40ACC" w:rsidRPr="00331EFF" w:rsidRDefault="00B40ACC" w:rsidP="00B40ACC">
      <w:pPr>
        <w:pStyle w:val="a8"/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331EFF">
        <w:rPr>
          <w:rFonts w:ascii="Times New Roman" w:hAnsi="Times New Roman"/>
          <w:color w:val="auto"/>
          <w:spacing w:val="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40ACC" w:rsidRPr="00331EFF" w:rsidRDefault="00B40ACC" w:rsidP="00B4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t xml:space="preserve">- заявление  подано в иной уполномоченный орган или к заявлению не приложены документы, предусмотренные </w:t>
      </w:r>
      <w:hyperlink r:id="rId17" w:history="1">
        <w:r w:rsidRPr="00331EFF">
          <w:rPr>
            <w:rFonts w:ascii="Times New Roman" w:hAnsi="Times New Roman"/>
            <w:sz w:val="28"/>
            <w:szCs w:val="28"/>
          </w:rPr>
          <w:t>пунктом 2</w:t>
        </w:r>
      </w:hyperlink>
      <w:r w:rsidRPr="00331EFF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регламента. </w:t>
      </w:r>
    </w:p>
    <w:p w:rsidR="00B40ACC" w:rsidRPr="00331EFF" w:rsidRDefault="00B40ACC" w:rsidP="00B4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t>- представлены не заверенные копии документов или копии документов, которые должны быть представлены в подлиннике.</w:t>
      </w:r>
    </w:p>
    <w:p w:rsidR="00B40ACC" w:rsidRPr="00331EFF" w:rsidRDefault="00B40ACC" w:rsidP="00B4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t>-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</w:r>
    </w:p>
    <w:p w:rsidR="00B40ACC" w:rsidRPr="00331EFF" w:rsidRDefault="00B40ACC" w:rsidP="00B4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t>- текст заявления не поддается прочтению или не подписан уполномоченным лицом.</w:t>
      </w:r>
    </w:p>
    <w:p w:rsidR="00B40ACC" w:rsidRPr="00331EFF" w:rsidRDefault="00B40ACC" w:rsidP="00B40ACC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lastRenderedPageBreak/>
        <w:t>- с заявлением о предоставлении муниципальной услуги обратилось ненадлежащее лицо.</w:t>
      </w:r>
    </w:p>
    <w:p w:rsidR="00B40ACC" w:rsidRPr="00B40ACC" w:rsidRDefault="00B40ACC" w:rsidP="00B40ACC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1EFF">
        <w:rPr>
          <w:rFonts w:ascii="Times New Roman" w:hAnsi="Times New Roman"/>
          <w:sz w:val="28"/>
          <w:szCs w:val="28"/>
        </w:rPr>
        <w:t>При этом заявителю должны быть указаны причины возврата заявления.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2.9.</w:t>
      </w: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  <w:r w:rsidRPr="00B40ACC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услуги: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кодеком реестре недобросовестных участников аукциона.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отказано, если победитель аукциона отказался от подписания протокола о результатах проведения аукциона, от заключения договора купли-продажи (аренды) земельного участка. В этом случае задаток победителю аукциона не возвращается.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2.10. Порядок, размер и основания взимания платы за предоставление муниципальной услуги: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D3D31" w:rsidRPr="00B40ACC" w:rsidRDefault="00DD3D31" w:rsidP="00B4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Pr="00B40A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муниципальной услуги не превышает 15 минут.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Время ожидания в очереди на прием к должностному лицу или для получения консультации не превышает 15 минут.</w:t>
      </w:r>
    </w:p>
    <w:p w:rsidR="00DD3D31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Время ожидания в очереди при получении результата предоставления муниципальной услуги не превышает 10 минут.</w:t>
      </w:r>
    </w:p>
    <w:p w:rsidR="00B40ACC" w:rsidRPr="00B40ACC" w:rsidRDefault="00B40ACC" w:rsidP="00B4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2.11.1 Срок регистрации запроса заявителя о предоставлении муниципальной услуги</w:t>
      </w:r>
    </w:p>
    <w:p w:rsidR="00B40ACC" w:rsidRPr="00B40ACC" w:rsidRDefault="00B40ACC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F">
        <w:rPr>
          <w:rFonts w:ascii="Times New Roman" w:hAnsi="Times New Roman" w:cs="Times New Roman"/>
          <w:sz w:val="28"/>
          <w:szCs w:val="28"/>
        </w:rPr>
        <w:t>Регистрация заявок на участие в аукционе осуществляется в день поступления заявки в Комитет.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- здание (строение), в котором расположен Комитет, должно быть оборудовано отдельным входом для свободного доступа заявителей в помещение. 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рабочие места уполномоченных лиц, предоставляющих муниципальную услугу, оборудуются оргтехникой  (как правило, один компьютер с установленными справочно-информационными системами  на каждого специалиста), позволяющей организовать исполнение муниципальной функции в полном объеме. 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- 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</w:t>
      </w:r>
    </w:p>
    <w:p w:rsidR="00F6219C" w:rsidRPr="00B40ACC" w:rsidRDefault="00F6219C" w:rsidP="00B4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здании, в котором предоставляется муниципальная услуга, органы местного самоуправления обеспечивают инвалидам: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 кресла-коляски;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F6219C" w:rsidRPr="00B40ACC" w:rsidRDefault="00F6219C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6219C" w:rsidRPr="00B40ACC" w:rsidRDefault="00F6219C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услуги: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iCs/>
          <w:sz w:val="28"/>
          <w:szCs w:val="28"/>
        </w:rPr>
        <w:t xml:space="preserve"> Качественными показателями доступности муниципальной услуги является: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- простота и ясность изложения информационных документов;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Комитета, предоставляющих муниципальную услугу;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DD3D31" w:rsidRPr="00B40ACC" w:rsidRDefault="00DD3D31" w:rsidP="00B4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iCs/>
          <w:sz w:val="28"/>
          <w:szCs w:val="28"/>
        </w:rPr>
        <w:t>Количественными показателями доступности муниципальной услуги являются:</w:t>
      </w: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1" w:rsidRPr="00B40ACC" w:rsidRDefault="00DD3D31" w:rsidP="00B40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– 7 человек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короткое время ожидания услуги – 15 минут;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удобный график работы Комитета;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образование земельного участка;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принятие решения о проведении аукциона;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проведение аукциона;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3.1. Административная процедура «Образование земельного участка».</w:t>
      </w:r>
    </w:p>
    <w:p w:rsidR="00DD3D31" w:rsidRPr="00B40ACC" w:rsidRDefault="00DD3D31" w:rsidP="00B4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3.1.1. Образование земельного участка для его продажи или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DD3D31" w:rsidRPr="00B40ACC" w:rsidRDefault="00DD3D31" w:rsidP="00B40AC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DD3D31" w:rsidRPr="00B40ACC" w:rsidRDefault="00DD3D31" w:rsidP="00B40AC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DD3D31" w:rsidRPr="00B40ACC" w:rsidRDefault="00DD3D31" w:rsidP="00B40AC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DD3D31" w:rsidRPr="00B40ACC" w:rsidRDefault="00DD3D31" w:rsidP="00B40A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DD3D31" w:rsidRPr="00B40ACC" w:rsidRDefault="00DD3D31" w:rsidP="00B4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3.1.2.  Образование земельного участка для его продажи или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обращение заинтересованных в предоставлении земельного участка гражданина или юридического лица в  администрацию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3) проверка  специалистами  Комитета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Комитета  принимает решение о приостановлении рассмотрения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поданного позднее заявления об утверждении схемы расположения земельного участка и направляет такое решение заявителю.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6) обращение заинтересованных в предоставлении земельного участка гражданина или юридического лица в  администрацию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Заявление об утверждении схемы расположения земельного участка, заявление о проведении аукциона подаются или направляются в администрацию Лежневского муниципального района Ивановской области.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При поступлении от заинтересованного лица заявления о проведении аукциона специалист Комитета  проводит проверку наличия или отсутствия оснований, предусмотренных пунктом 8 статьи 39.11 Земельного Кодекса 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3.2. Административная процедура «Принятие решения о проведении   аукциона».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 мере проведения кадастровых работ и предоставления заявителем кадастрового паспорта земельного участка Комитет готовит проект постановления Администрации Лежневского муниципального района Ивановской области о проведении аукциона. Аукцион является открытым по составу участников.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Постановление должно содержать следующие данные: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- место, дата, время и порядок  проведения аукциона;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форму заявки;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начальную цену земельного участка или начальный размер арендной платы, определенные на основании отчета независимого оценщика, составленного в соответствии с законодательством Российской Федерации об оценочной деятельности, величину их повышения («шаг аукциона») а также размер задатка;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существенные условия договора купли-продажи или аренды земельного участка, заключаемого по результатам аукциона;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место, дату и время начала и окончания приема заявок об участии в аукционе;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место, дату и время определения участников аукциона;</w:t>
      </w:r>
    </w:p>
    <w:p w:rsidR="00DD3D31" w:rsidRPr="00B40ACC" w:rsidRDefault="00DD3D31" w:rsidP="00B4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 место и срок подведения итогов аукциона.</w:t>
      </w:r>
    </w:p>
    <w:p w:rsidR="00DD3D31" w:rsidRPr="00B40ACC" w:rsidRDefault="00DD3D31" w:rsidP="00B40A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 срок размещения на официальном сайте Российской Федерации (</w:t>
      </w:r>
      <w:r w:rsidRPr="00B40A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40ACC">
        <w:rPr>
          <w:rFonts w:ascii="Times New Roman" w:hAnsi="Times New Roman" w:cs="Times New Roman"/>
          <w:sz w:val="28"/>
          <w:szCs w:val="28"/>
        </w:rPr>
        <w:t>/</w:t>
      </w:r>
      <w:r w:rsidRPr="00B40AC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B40ACC">
        <w:rPr>
          <w:rFonts w:ascii="Times New Roman" w:hAnsi="Times New Roman" w:cs="Times New Roman"/>
          <w:sz w:val="28"/>
          <w:szCs w:val="28"/>
        </w:rPr>
        <w:t>.</w:t>
      </w:r>
      <w:r w:rsidRPr="00B40AC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40ACC">
        <w:rPr>
          <w:rFonts w:ascii="Times New Roman" w:hAnsi="Times New Roman" w:cs="Times New Roman"/>
          <w:sz w:val="28"/>
          <w:szCs w:val="28"/>
        </w:rPr>
        <w:t>.</w:t>
      </w:r>
      <w:r w:rsidRPr="00B40A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0ACC">
        <w:rPr>
          <w:rFonts w:ascii="Times New Roman" w:hAnsi="Times New Roman" w:cs="Times New Roman"/>
          <w:sz w:val="28"/>
          <w:szCs w:val="28"/>
        </w:rPr>
        <w:t>) извещения о проведении аукциона по продаже свободного земельного участка и обнародования извещение в порядке предусмотренном уставами Лежневского городского поселения Лежневского муниципального района Ивановской области и Лежневского муниципального района.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3.2.2. Результатом исполнения административной процедуры принятие решения о проведении аукциона является постановление Администрации Лежневского муниципального района Ивановской области  о проведении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3.3. 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3.3.1. Основанием для начала исполнения административной процедуры подготовки извещения на проведение аукциона является  постановление  Администрации Лежневского муниципального района Ивановской области  о проведении аукциона.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Подготовку извещения осуществляет специалист Комитета.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3.3.2. Извещение  о проведении аукциона должно содержать сведения: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об организаторе аукциона;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5) о начальной цене предмета аукциона;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6) о «шаге аукциона»;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7) 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8) 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3.3.5. Специалистом  Комитета, извещение о проведении аукциона должно быть опубликовано в районной газете «Сельские вести» и в Интернете на официальном сайте Лежневского муниципального района </w:t>
      </w:r>
      <w:hyperlink r:id="rId18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lezhnevo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0ACC">
        <w:rPr>
          <w:rFonts w:ascii="Times New Roman" w:hAnsi="Times New Roman" w:cs="Times New Roman"/>
          <w:sz w:val="28"/>
          <w:szCs w:val="28"/>
        </w:rPr>
        <w:t xml:space="preserve"> не менее чем за 30 дней до даты проведения аукциона, на официальном сайте Российской Федерации для размещения информации о проведении торгов www.torgi.gov.ru.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3.3.6. Администрация Лежневского муниципального района вправе отказаться от проведения аукциона в любое время, но не позднее, чем за три дня его проведения.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Специалист Комитета, обеспечивает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Извещение об изменениях, вносимых в порядок и условия проведения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</w:t>
      </w:r>
      <w:hyperlink r:id="rId19" w:history="1">
        <w:r w:rsidRPr="00B40A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B40ACC">
        <w:rPr>
          <w:rFonts w:ascii="Times New Roman" w:hAnsi="Times New Roman" w:cs="Times New Roman"/>
          <w:sz w:val="28"/>
          <w:szCs w:val="28"/>
        </w:rPr>
        <w:t>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3.3.8.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Комитета.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Заявка подается в двух экземплярах.  К заявке прилагаются документы, перечень которых указывается в извещении о проведении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3.4.2. Специалист Комитета выполняет следующие действия: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либо представителя заявителя;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адрес его места жительства написаны полностью, указаны реквизиты счета для возврата задатка,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срок действия доверенности уполномоченного лица не истек;</w:t>
      </w:r>
    </w:p>
    <w:p w:rsidR="00DD3D31" w:rsidRPr="00B40ACC" w:rsidRDefault="00DD3D31" w:rsidP="00B40A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DD3D31" w:rsidRPr="00B40ACC" w:rsidRDefault="00DD3D31" w:rsidP="00B40A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6) консультирует заявителя о порядке и сроках предоставления муниципальной услуги;</w:t>
      </w:r>
    </w:p>
    <w:p w:rsidR="00DD3D31" w:rsidRPr="00B40ACC" w:rsidRDefault="00DD3D31" w:rsidP="00B40A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Какие-либо изменения и дополнения в заявку и прилагаемые к ней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документы после ее подачи вноситься не могут.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 Комитета </w:t>
      </w:r>
      <w:r w:rsidRPr="00B40ACC">
        <w:rPr>
          <w:rFonts w:ascii="Times New Roman" w:hAnsi="Times New Roman" w:cs="Times New Roman"/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3.4.5. Заявитель имеет право отозвать принятую заявку до дня окончания срока приема заявок на участие в аукционе, уведомив администрацию Лежневского муниципального района Ивановской области об этом в письменной форме.</w:t>
      </w:r>
    </w:p>
    <w:p w:rsidR="00DD3D31" w:rsidRPr="00B40ACC" w:rsidRDefault="00DD3D31" w:rsidP="00B4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3.4.6. Один заявитель вправе подать только одну заявку на участие в аукционе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  3.4.7.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Pr="00B40ACC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3.5. Административная процедура «Рассмотрение заявок на участие в аукционе».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Администрация Лежневского муниципального района  принимает одно из следующих решений: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3.5.2. Заявитель не допускается к участию в аукционе по следующим основаниям: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основаниям, не допускается.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3.5.3. Организатором аукциона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Главой Лежневского муниципального района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3.5.4.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Комитета.</w:t>
      </w:r>
    </w:p>
    <w:p w:rsidR="00DD3D31" w:rsidRPr="00B40ACC" w:rsidRDefault="00DD3D31" w:rsidP="00B4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3.5.5. Организатор аукциона обязан вернуть заявителям, не допущенным к участию в аукционе, внесенный ими задаток в течение трех рабочих дней со дня оформления протокола рассмотрения заявок на участие в аукционе.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 3.5.6.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3.6. Административная процедура «Проведение аукциона по продаже земельного участка или аукциона на право заключения договора аренды земельного участка».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Проведение аукциона осуществляет начальник Комитета.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3.6.3. На аукционе 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DD3D31" w:rsidRPr="00B40ACC" w:rsidRDefault="00DD3D31" w:rsidP="00B40AC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DD3D31" w:rsidRPr="00B40ACC" w:rsidRDefault="00DD3D31" w:rsidP="00B40ACC">
      <w:pPr>
        <w:pStyle w:val="FR10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B40ACC">
        <w:rPr>
          <w:rFonts w:ascii="Times New Roman" w:hAnsi="Times New Roman"/>
          <w:b w:val="0"/>
          <w:i w:val="0"/>
          <w:sz w:val="28"/>
          <w:szCs w:val="28"/>
        </w:rPr>
        <w:t xml:space="preserve">3.6.5. Победителем аукциона признается участник аукциона, предложивший  наибольшую цену предмета аукциона, номер билета которого был назван аукционистом последним. 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3.6.6. Результаты аукциона оформляются протоколом, который подписывается Организатором и победителем аукциона в день проведения аукциона.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В протоколе указываются:</w:t>
      </w:r>
    </w:p>
    <w:p w:rsidR="00DD3D31" w:rsidRPr="00B40ACC" w:rsidRDefault="00DD3D31" w:rsidP="00B40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сведения о месте, дате и времени проведения аукциона;</w:t>
      </w:r>
    </w:p>
    <w:p w:rsidR="00DD3D31" w:rsidRPr="00B40ACC" w:rsidRDefault="00DD3D31" w:rsidP="00B40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DD3D31" w:rsidRPr="00B40ACC" w:rsidRDefault="00DD3D31" w:rsidP="00B40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D3D31" w:rsidRPr="00B40ACC" w:rsidRDefault="00DD3D31" w:rsidP="00B40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D3D31" w:rsidRPr="00B40ACC" w:rsidRDefault="00DD3D31" w:rsidP="00B40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сведения о последнем предложении о цене предмета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3.6.7. В день подписания протокола о результатах аукциона Комитет, готовит документы для возврата задатков лицам, участвовавшим в аукционе, но не победившим в нем.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Комитет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3.6.9.  В случае если аукцион признан несостоявшимся по причине участия в аукционе менее двух участников, Администрация обязана заключить договор с единственным участником аукциона по начальной цене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может быть проведен повторно. При этом условия аукциона могут быть изменены.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3.6.11.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 Административная процедура «Предоставление земельного участка путем подписания договора купли-продажи (аренды) земельного участка».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3.7.2. 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3.7.3. В случае, если аукцион признан несостоявшимся и только один заявитель признан участником аукциона, специалист Комитета в течение десяти дней со дня подписания протокола рассмотрения заявок  обязан направить заявителю три экземпляра подписанного проекта договора  купли-продажи или проекта договора аренды  земельного участка. При этом договор купли-продажи земельного участка заключается по начальной цене предмета аукциона, а 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D3D31" w:rsidRPr="00B40ACC" w:rsidRDefault="00DD3D31" w:rsidP="00B4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3.7.4. В случае, если по окончании срока подачи заявок на участие в аукционе  подана только одна заявка на участие в аукционе или не подано ни одной заявки на участие в аукционе, аукцион признается несостоявшимся.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Комитета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3.7.5. Подготовку проекта договора купли- продажи или проекта договора аренды земельного участка осуществляет специалист Комитета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Лежневского муниципального района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Не допускается заключение указанных договоров ранее чем через десять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дней со дня размещения информации о результатах аукциона на официальном сайте.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3.7.7.   Задаток, 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3.7.8. Не допускается требовать от победителя аукциона, иного лица, с которым договор купли-продажи или 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3.7.14. Контроль за поступлением денежных средств от продажи земельных участков, от продажи права на заключение договора аренды земельного участка осуществляется специалистом Комитета.</w:t>
      </w:r>
    </w:p>
    <w:p w:rsidR="00DD3D31" w:rsidRPr="00B40ACC" w:rsidRDefault="00DD3D31" w:rsidP="00B40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3.7.15. Результатом исполнения административной процедуры предоставления земельного участка является подписание договора купли-продажи или договора  аренды земельного участка. </w:t>
      </w:r>
    </w:p>
    <w:p w:rsidR="00B40ACC" w:rsidRPr="00B40ACC" w:rsidRDefault="00B40ACC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40ACC">
        <w:rPr>
          <w:rFonts w:ascii="Times New Roman" w:hAnsi="Times New Roman" w:cs="Times New Roman"/>
          <w:sz w:val="28"/>
          <w:szCs w:val="28"/>
        </w:rPr>
        <w:t>3.8.</w:t>
      </w:r>
      <w:r w:rsidRPr="00B40A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Предоставление муниципальной услуги в многофункциональных центрах и в электронном виде.</w:t>
      </w:r>
    </w:p>
    <w:p w:rsidR="00DD3D31" w:rsidRPr="00B40ACC" w:rsidRDefault="00B40ACC" w:rsidP="00B40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FF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Предоставление муниципальной услуги через многофункциональный центр и в электронном виде не осуществляется.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D31" w:rsidRPr="00B40ACC" w:rsidRDefault="00DD3D31" w:rsidP="00B40A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40ACC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DD3D31" w:rsidRPr="00B40ACC" w:rsidRDefault="00DD3D31" w:rsidP="00B40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4.1.1.</w:t>
      </w:r>
      <w:r w:rsidRPr="00B40ACC">
        <w:rPr>
          <w:rFonts w:ascii="Times New Roman" w:hAnsi="Times New Roman" w:cs="Times New Roman"/>
          <w:bCs/>
          <w:iCs/>
          <w:sz w:val="28"/>
          <w:szCs w:val="28"/>
        </w:rPr>
        <w:t xml:space="preserve">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B40ACC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 Администрации Лежневского муниципального района</w:t>
      </w:r>
      <w:r w:rsidRPr="00B40A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4.2.2. Периодичность проведения проверок носит плановый характер и внеплановый характер (по конкретному обращению заявителей).</w:t>
      </w:r>
    </w:p>
    <w:p w:rsidR="00DD3D31" w:rsidRPr="00B40ACC" w:rsidRDefault="00DD3D31" w:rsidP="00B40ACC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ACC">
        <w:rPr>
          <w:rFonts w:ascii="Times New Roman" w:hAnsi="Times New Roman" w:cs="Times New Roman"/>
          <w:bCs/>
          <w:iCs/>
          <w:sz w:val="28"/>
          <w:szCs w:val="28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Комитета, ответственного за предоставление муниципальной услуги.</w:t>
      </w:r>
    </w:p>
    <w:p w:rsidR="00DD3D31" w:rsidRPr="00B40ACC" w:rsidRDefault="00DD3D31" w:rsidP="00B40ACC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ACC">
        <w:rPr>
          <w:rFonts w:ascii="Times New Roman" w:hAnsi="Times New Roman" w:cs="Times New Roman"/>
          <w:bCs/>
          <w:iCs/>
          <w:sz w:val="28"/>
          <w:szCs w:val="28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lastRenderedPageBreak/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4.3.1.Уполномоченные должностные лица Администрации; Комитета,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bCs/>
          <w:sz w:val="28"/>
          <w:szCs w:val="28"/>
        </w:rPr>
        <w:t>4.4. Требования к порядку и формам контроля за предоставлением муниципальной услуги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4.4.1. В рамках контроля соблюдения порядка предоставления муниципальной услуги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DD3D31" w:rsidRPr="00B40ACC" w:rsidRDefault="00DD3D31" w:rsidP="00B40A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DD3D31" w:rsidRPr="00B40ACC" w:rsidRDefault="00DD3D31" w:rsidP="00B40AC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0AC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B40ACC" w:rsidRPr="00B40ACC" w:rsidRDefault="00B40ACC" w:rsidP="00B4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DD3D31" w:rsidRPr="00B40ACC" w:rsidRDefault="00B40ACC" w:rsidP="00B40A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1EFF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бумажном носителе, в электронной форме через официальную электронную почту Администрации, на имя Главы Лежневского муниципального района Ивановской области.</w:t>
      </w:r>
      <w:r w:rsidR="00DD3D31" w:rsidRPr="00B40AC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40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служащего.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Заявитель может обратиться с жалобой в том числе в следующих случаях: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</w:t>
      </w:r>
      <w:r w:rsidRPr="00B40ACC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3D31" w:rsidRPr="00B40ACC" w:rsidRDefault="00DD3D31" w:rsidP="00B40A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pacing w:val="-8"/>
          <w:sz w:val="28"/>
          <w:szCs w:val="28"/>
        </w:rPr>
        <w:t xml:space="preserve">5.3. </w:t>
      </w:r>
      <w:r w:rsidRPr="00B40ACC"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DD3D31" w:rsidRPr="00B40ACC" w:rsidRDefault="00DD3D31" w:rsidP="00B40ACC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Органом местного самоуправления, рассматривающим и принимающим решения по жалобам является Администрация Лежневского муниципального района, находящаяся по адресу: 155120, Ивановская область, Лежневский  район, п. Лежнево, ул. Октябрьская, д.32.</w:t>
      </w:r>
      <w:r w:rsidRPr="00B40ACC">
        <w:rPr>
          <w:rFonts w:ascii="Times New Roman" w:hAnsi="Times New Roman" w:cs="Times New Roman"/>
          <w:spacing w:val="-8"/>
          <w:sz w:val="28"/>
          <w:szCs w:val="28"/>
        </w:rPr>
        <w:t xml:space="preserve"> З</w:t>
      </w:r>
      <w:r w:rsidRPr="00B40ACC">
        <w:rPr>
          <w:rFonts w:ascii="Times New Roman" w:hAnsi="Times New Roman" w:cs="Times New Roman"/>
          <w:spacing w:val="-4"/>
          <w:sz w:val="28"/>
          <w:szCs w:val="28"/>
        </w:rPr>
        <w:t xml:space="preserve">аявитель может обратиться с соответствующей жалобой к Главе Лежневского муниципального района Ивановской области </w:t>
      </w:r>
      <w:r w:rsidRPr="00B40ACC">
        <w:rPr>
          <w:rFonts w:ascii="Times New Roman" w:hAnsi="Times New Roman" w:cs="Times New Roman"/>
          <w:spacing w:val="3"/>
          <w:sz w:val="28"/>
          <w:szCs w:val="28"/>
        </w:rPr>
        <w:t>(</w:t>
      </w:r>
      <w:r w:rsidRPr="00B40ACC">
        <w:rPr>
          <w:rFonts w:ascii="Times New Roman" w:hAnsi="Times New Roman" w:cs="Times New Roman"/>
          <w:sz w:val="28"/>
          <w:szCs w:val="28"/>
        </w:rPr>
        <w:t>подается в произвольной форме</w:t>
      </w:r>
      <w:r w:rsidRPr="00B40ACC">
        <w:rPr>
          <w:rFonts w:ascii="Times New Roman" w:hAnsi="Times New Roman" w:cs="Times New Roman"/>
          <w:spacing w:val="3"/>
          <w:sz w:val="28"/>
          <w:szCs w:val="28"/>
        </w:rPr>
        <w:t xml:space="preserve">). </w:t>
      </w:r>
    </w:p>
    <w:p w:rsidR="00DD3D31" w:rsidRPr="00B40ACC" w:rsidRDefault="00DD3D31" w:rsidP="00B40ACC">
      <w:pPr>
        <w:shd w:val="clear" w:color="auto" w:fill="FFFFFF"/>
        <w:tabs>
          <w:tab w:val="left" w:pos="1084"/>
          <w:tab w:val="left" w:pos="1246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B40ACC">
        <w:rPr>
          <w:rFonts w:ascii="Times New Roman" w:hAnsi="Times New Roman" w:cs="Times New Roman"/>
          <w:spacing w:val="3"/>
          <w:sz w:val="28"/>
          <w:szCs w:val="28"/>
        </w:rPr>
        <w:t>5.4.Порядок подачи и рассмотрения жалобы.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5.4.1. Жалоба должна содержать: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D31" w:rsidRPr="00B40ACC" w:rsidRDefault="00DD3D31" w:rsidP="00B40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документов.</w:t>
      </w:r>
    </w:p>
    <w:p w:rsidR="00DD3D31" w:rsidRPr="00B40ACC" w:rsidRDefault="00DD3D31" w:rsidP="00B40ACC">
      <w:pPr>
        <w:shd w:val="clear" w:color="auto" w:fill="FFFFFF"/>
        <w:tabs>
          <w:tab w:val="left" w:pos="1095"/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жалобы.</w:t>
      </w:r>
    </w:p>
    <w:p w:rsidR="00DD3D31" w:rsidRPr="00B40ACC" w:rsidRDefault="00DD3D31" w:rsidP="00B4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D31" w:rsidRPr="00B40ACC" w:rsidRDefault="00DD3D31" w:rsidP="00B40ACC">
      <w:pPr>
        <w:shd w:val="clear" w:color="auto" w:fill="FFFFFF"/>
        <w:tabs>
          <w:tab w:val="left" w:pos="124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40ACC">
        <w:rPr>
          <w:rFonts w:ascii="Times New Roman" w:hAnsi="Times New Roman" w:cs="Times New Roman"/>
          <w:spacing w:val="-4"/>
          <w:sz w:val="28"/>
          <w:szCs w:val="28"/>
        </w:rPr>
        <w:t>5.6. Результат рассмотрения жалобы.</w:t>
      </w:r>
    </w:p>
    <w:p w:rsidR="00DD3D31" w:rsidRPr="00B40ACC" w:rsidRDefault="00DD3D31" w:rsidP="00B40A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решение: </w:t>
      </w:r>
    </w:p>
    <w:p w:rsidR="00DD3D31" w:rsidRPr="00B40ACC" w:rsidRDefault="00B40ACC" w:rsidP="00B40A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удовлетворить жалобу</w:t>
      </w:r>
      <w:r w:rsidR="00DD3D31" w:rsidRPr="00B40ACC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</w:p>
    <w:p w:rsidR="00DD3D31" w:rsidRPr="00B40ACC" w:rsidRDefault="00DD3D31" w:rsidP="00B40A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- отказать в удовлетворении жалобы с обоснованием причин отказа. 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DD3D31" w:rsidRPr="00B40ACC" w:rsidRDefault="00DD3D31" w:rsidP="00B40A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DD3D31" w:rsidRPr="00B40ACC" w:rsidRDefault="00DD3D31" w:rsidP="00B40AC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Результат рассмотрения жалобы</w:t>
      </w:r>
      <w:r w:rsidRPr="00B40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ACC">
        <w:rPr>
          <w:rFonts w:ascii="Times New Roman" w:hAnsi="Times New Roman" w:cs="Times New Roman"/>
          <w:sz w:val="28"/>
          <w:szCs w:val="28"/>
        </w:rPr>
        <w:t>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5.9.Получение информации и документов, необходимых для рассмотрения жалобы.</w:t>
      </w:r>
    </w:p>
    <w:p w:rsidR="00DD3D31" w:rsidRPr="00B40ACC" w:rsidRDefault="00DD3D31" w:rsidP="00B40A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DD3D31" w:rsidRPr="00B40ACC" w:rsidRDefault="00DD3D31" w:rsidP="00B4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DD3D31" w:rsidRPr="00B40ACC" w:rsidRDefault="00DD3D31" w:rsidP="00B40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3D31" w:rsidRPr="00B40ACC" w:rsidRDefault="00DD3D31" w:rsidP="00B40ACC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«Подготовка и проведение торгов по продаже земельных участков или права на заключение договоров аренды таких земельных участков»</w:t>
      </w:r>
    </w:p>
    <w:p w:rsidR="00DD3D31" w:rsidRPr="00B40ACC" w:rsidRDefault="00DD3D31" w:rsidP="00B40ACC">
      <w:pPr>
        <w:spacing w:after="0" w:line="240" w:lineRule="auto"/>
        <w:ind w:hanging="711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ind w:hanging="711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Главе Лежневского муниципального района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ЗАЯВКА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_________________________________________________________________/далее заявитель/</w:t>
      </w:r>
    </w:p>
    <w:p w:rsidR="00DD3D31" w:rsidRPr="00B40ACC" w:rsidRDefault="00DD3D31" w:rsidP="00B40ACC">
      <w:pPr>
        <w:pStyle w:val="a8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0ACC">
        <w:rPr>
          <w:rStyle w:val="ae"/>
          <w:rFonts w:ascii="Times New Roman" w:hAnsi="Times New Roman"/>
          <w:i w:val="0"/>
          <w:color w:val="auto"/>
          <w:sz w:val="28"/>
          <w:szCs w:val="28"/>
        </w:rPr>
        <w:t>(для юридических лиц – полное наименование, организационно-правовая форма, ОГРН, ИНН;</w:t>
      </w:r>
    </w:p>
    <w:p w:rsidR="00DD3D31" w:rsidRPr="00B40ACC" w:rsidRDefault="00DD3D31" w:rsidP="00B40ACC">
      <w:pPr>
        <w:pStyle w:val="a8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0ACC">
        <w:rPr>
          <w:rStyle w:val="ae"/>
          <w:rFonts w:ascii="Times New Roman" w:hAnsi="Times New Roman"/>
          <w:i w:val="0"/>
          <w:color w:val="auto"/>
          <w:sz w:val="28"/>
          <w:szCs w:val="28"/>
        </w:rPr>
        <w:t> для индивидуальных предпринимателей - фамилия, имя, отчество (при наличии),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 (при наличии), данные документа, удостоверяющего личность,  ИНН)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Адрес заявителя____________________________________________________________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Телефон/факс/ заявителя____________________________________________________________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Иные сведения о  заявителе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Банковские реквизиты для возврата задатка ____________________________________________________________________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_______________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Прошу /сим/ допустить меня /нас/ к участию в торгах по продаже земельного участка, права на заключение договора аренды земельного участка (нужное подчеркнуть), из земель ____________________________________________________________________ (указать категорию земель), находящегося в муниципальной, государственной собственности (нужное подчеркнуть), площадью _______ кв. метров, К</w:t>
      </w:r>
      <w:r w:rsidR="00B40ACC">
        <w:rPr>
          <w:rFonts w:ascii="Times New Roman" w:hAnsi="Times New Roman" w:cs="Times New Roman"/>
          <w:sz w:val="28"/>
          <w:szCs w:val="28"/>
        </w:rPr>
        <w:t>Н _________</w:t>
      </w:r>
      <w:r w:rsidRPr="00B40ACC">
        <w:rPr>
          <w:rFonts w:ascii="Times New Roman" w:hAnsi="Times New Roman" w:cs="Times New Roman"/>
          <w:sz w:val="28"/>
          <w:szCs w:val="28"/>
        </w:rPr>
        <w:t>, расположенного по адресу: Ивановская область, Лежневский район, ____________________________________________________________________</w:t>
      </w:r>
    </w:p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12FE" w:rsidRPr="00B40ACC">
        <w:rPr>
          <w:rFonts w:ascii="Times New Roman" w:hAnsi="Times New Roman" w:cs="Times New Roman"/>
          <w:sz w:val="28"/>
          <w:szCs w:val="28"/>
        </w:rPr>
        <w:t>_______________</w:t>
      </w:r>
      <w:r w:rsidRPr="00B40ACC">
        <w:rPr>
          <w:rFonts w:ascii="Times New Roman" w:hAnsi="Times New Roman" w:cs="Times New Roman"/>
          <w:sz w:val="28"/>
          <w:szCs w:val="28"/>
        </w:rPr>
        <w:t xml:space="preserve">для осуществления ____________________________________________________________________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(указать разрешенное использование земельного участка), проводимого в форме аукциона.</w:t>
      </w:r>
      <w:r w:rsidRPr="00B40A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D3D31" w:rsidRPr="00B40ACC" w:rsidRDefault="00DD3D31" w:rsidP="00B40ACC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B40ACC">
        <w:rPr>
          <w:rFonts w:ascii="Times New Roman" w:hAnsi="Times New Roman" w:cs="Times New Roman"/>
          <w:noProof/>
          <w:sz w:val="28"/>
          <w:szCs w:val="28"/>
        </w:rPr>
        <w:t xml:space="preserve"> Приложение:  документы согласно описи.</w:t>
      </w:r>
    </w:p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Заявитель:  __________________________________________________________________                     </w:t>
      </w:r>
    </w:p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                                     « ____ »   ___________________    года</w:t>
      </w:r>
    </w:p>
    <w:p w:rsidR="00DD3D31" w:rsidRPr="00B40ACC" w:rsidRDefault="00DD3D31" w:rsidP="00B40AC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B40A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0ACC">
        <w:rPr>
          <w:rFonts w:ascii="Times New Roman" w:hAnsi="Times New Roman" w:cs="Times New Roman"/>
          <w:sz w:val="28"/>
          <w:szCs w:val="28"/>
        </w:rPr>
        <w:t>Приложение   №2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БЛОК-СХЕМА</w: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>общей структуры по представлению муниципальной услуги «Подготовка и проведение торгов по продаже земельных участков или права на заключение договоров аренды таких земельных участков»</w:t>
      </w:r>
    </w:p>
    <w:p w:rsidR="00DD3D31" w:rsidRPr="00B40ACC" w:rsidRDefault="00DD3D31" w:rsidP="00B40ACC">
      <w:pPr>
        <w:pStyle w:val="a9"/>
        <w:rPr>
          <w:rFonts w:ascii="Times New Roman" w:hAnsi="Times New Roman" w:cs="Times New Roman"/>
          <w:b w:val="0"/>
          <w:bCs w:val="0"/>
        </w:rPr>
      </w:pPr>
    </w:p>
    <w:p w:rsidR="00DD3D31" w:rsidRPr="00B40ACC" w:rsidRDefault="00DD3D31" w:rsidP="00B40ACC">
      <w:pPr>
        <w:pStyle w:val="a9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5"/>
      </w:tblGrid>
      <w:tr w:rsidR="00DD3D31" w:rsidRPr="00B40ACC" w:rsidTr="005676A7">
        <w:tc>
          <w:tcPr>
            <w:tcW w:w="6095" w:type="dxa"/>
          </w:tcPr>
          <w:p w:rsidR="00DD3D31" w:rsidRPr="00B40ACC" w:rsidRDefault="00DD3D31" w:rsidP="00B40ACC">
            <w:pPr>
              <w:pStyle w:val="a9"/>
              <w:rPr>
                <w:rFonts w:ascii="Times New Roman" w:hAnsi="Times New Roman" w:cs="Times New Roman"/>
                <w:b w:val="0"/>
                <w:bCs w:val="0"/>
              </w:rPr>
            </w:pPr>
            <w:r w:rsidRPr="00B40ACC">
              <w:rPr>
                <w:rFonts w:ascii="Times New Roman" w:hAnsi="Times New Roman" w:cs="Times New Roman"/>
                <w:b w:val="0"/>
                <w:bCs w:val="0"/>
              </w:rPr>
              <w:t>Образование земельного участка</w:t>
            </w:r>
          </w:p>
        </w:tc>
      </w:tr>
    </w:tbl>
    <w:p w:rsidR="00DD3D31" w:rsidRPr="00B40ACC" w:rsidRDefault="00DD3D31" w:rsidP="00B40ACC">
      <w:pPr>
        <w:pStyle w:val="a9"/>
        <w:rPr>
          <w:rFonts w:ascii="Times New Roman" w:hAnsi="Times New Roman" w:cs="Times New Roman"/>
          <w:b w:val="0"/>
          <w:bCs w:val="0"/>
        </w:rPr>
      </w:pPr>
    </w:p>
    <w:p w:rsidR="00DD3D31" w:rsidRPr="00B40ACC" w:rsidRDefault="00741285" w:rsidP="00B40A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group id="_x0000_s1049" style="position:absolute;left:0;text-align:left;margin-left:-50.25pt;margin-top:3.65pt;width:506.7pt;height:496pt;z-index:251664896" coordorigin="801,5920" coordsize="10134,9920">
            <v:rect id="_x0000_s1026" style="position:absolute;left:3081;top:5920;width:6120;height:1980">
              <v:textbox>
                <w:txbxContent>
                  <w:p w:rsidR="00DD3D31" w:rsidRPr="00C746F2" w:rsidRDefault="00DD3D31" w:rsidP="006C2F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746F2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Принятие решения о проведении торгов по продаже земельного участка или права на заключение договора аренды земельного участка </w:t>
                    </w:r>
                  </w:p>
                </w:txbxContent>
              </v:textbox>
            </v:rect>
            <v:rect id="_x0000_s1029" style="position:absolute;left:3081;top:9593;width:6120;height:900">
              <v:textbox style="mso-next-textbox:#_x0000_s1029">
                <w:txbxContent>
                  <w:p w:rsidR="00DD3D31" w:rsidRPr="007065E6" w:rsidRDefault="00DD3D31" w:rsidP="006C2F5F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7065E6">
                      <w:rPr>
                        <w:rFonts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Прием заявок на участие в торгах</w:t>
                    </w:r>
                  </w:p>
                </w:txbxContent>
              </v:textbox>
            </v:rect>
            <v:rect id="_x0000_s1032" style="position:absolute;left:3081;top:10853;width:6120;height:1440;flip:y">
              <v:textbox>
                <w:txbxContent>
                  <w:p w:rsidR="00DD3D31" w:rsidRPr="00C746F2" w:rsidRDefault="00DD3D31" w:rsidP="006C2F5F"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 w:rsidRPr="00C746F2">
                      <w:rPr>
                        <w:rFonts w:ascii="Times New Roman" w:hAnsi="Times New Roman" w:cs="Times New Roman"/>
                      </w:rPr>
                      <w:t>Проверка документов на соответствие  требованиям, установленным Административным регламентом, признание заявителей участниками торгов</w:t>
                    </w:r>
                  </w:p>
                </w:txbxContent>
              </v:textbox>
            </v:rect>
            <v:rect id="_x0000_s1034" style="position:absolute;left:1335;top:12653;width:3780;height:1260">
              <v:textbox style="mso-next-textbox:#_x0000_s1034">
                <w:txbxContent>
                  <w:p w:rsidR="00DD3D31" w:rsidRPr="00C746F2" w:rsidRDefault="00DD3D31" w:rsidP="006C2F5F"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 w:rsidRPr="00C746F2">
                      <w:rPr>
                        <w:rFonts w:ascii="Times New Roman" w:hAnsi="Times New Roman" w:cs="Times New Roman"/>
                      </w:rPr>
                      <w:t>Проведение торгов, определение победителя торгов</w:t>
                    </w:r>
                  </w:p>
                </w:txbxContent>
              </v:textbox>
            </v:rect>
            <v:rect id="_x0000_s1028" style="position:absolute;left:3081;top:8333;width:6120;height:900">
              <v:textbox>
                <w:txbxContent>
                  <w:p w:rsidR="00DD3D31" w:rsidRPr="00C746F2" w:rsidRDefault="00DD3D31" w:rsidP="006C2F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746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Публикация сообщения в средствах массовой информации о проведении торгов</w:t>
                    </w:r>
                  </w:p>
                </w:txbxContent>
              </v:textbox>
            </v:rect>
            <v:line id="_x0000_s1027" style="position:absolute" from="6180,7973" to="6180,8333">
              <v:stroke endarrow="block"/>
            </v:line>
            <v:line id="_x0000_s1030" style="position:absolute" from="6180,9233" to="6180,9593">
              <v:stroke endarrow="block"/>
            </v:line>
            <v:rect id="_x0000_s1038" style="position:absolute;left:801;top:14400;width:5220;height:1440">
              <v:textbox style="mso-next-textbox:#_x0000_s1038">
                <w:txbxContent>
                  <w:p w:rsidR="00DD3D31" w:rsidRPr="00C746F2" w:rsidRDefault="00DD3D31" w:rsidP="006C2F5F"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 w:rsidRPr="00C746F2">
                      <w:rPr>
                        <w:rFonts w:ascii="Times New Roman" w:hAnsi="Times New Roman" w:cs="Times New Roman"/>
                      </w:rPr>
                      <w:t>Заключение договора купли-продажи (договора аренды) земельного участка с победителем торгов</w:t>
                    </w:r>
                  </w:p>
                </w:txbxContent>
              </v:textbox>
            </v:rect>
            <v:line id="_x0000_s1031" style="position:absolute" from="6222,10493" to="6222,10853">
              <v:stroke endarrow="block"/>
            </v:line>
            <v:line id="_x0000_s1033" style="position:absolute" from="3720,12293" to="3720,12653">
              <v:stroke endarrow="block"/>
            </v:line>
            <v:line id="_x0000_s1037" style="position:absolute" from="3210,13913" to="3210,14273">
              <v:stroke endarrow="block"/>
            </v:line>
            <v:rect id="_x0000_s1036" style="position:absolute;left:7335;top:12653;width:3600;height:1260">
              <v:textbox style="mso-next-textbox:#_x0000_s1036">
                <w:txbxContent>
                  <w:p w:rsidR="00DD3D31" w:rsidRPr="00C746F2" w:rsidRDefault="00DD3D31" w:rsidP="006C2F5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746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Мотивированный отказ в предоставлении услуги</w:t>
                    </w:r>
                  </w:p>
                </w:txbxContent>
              </v:textbox>
            </v:rect>
            <v:line id="_x0000_s1035" style="position:absolute" from="8460,12293" to="8460,12653">
              <v:stroke endarrow="block"/>
            </v:line>
          </v:group>
        </w:pict>
      </w: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ab/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ab/>
      </w:r>
    </w:p>
    <w:p w:rsidR="00DD3D31" w:rsidRPr="00B40ACC" w:rsidRDefault="00DD3D31" w:rsidP="00B4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CC">
        <w:rPr>
          <w:rFonts w:ascii="Times New Roman" w:hAnsi="Times New Roman" w:cs="Times New Roman"/>
          <w:sz w:val="28"/>
          <w:szCs w:val="28"/>
        </w:rPr>
        <w:tab/>
      </w:r>
    </w:p>
    <w:p w:rsidR="00DD3D31" w:rsidRPr="00B40ACC" w:rsidRDefault="00DD3D31" w:rsidP="00B40ACC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3D31" w:rsidRPr="00B40ACC" w:rsidRDefault="00DD3D31" w:rsidP="00B4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D31" w:rsidRPr="00B40ACC" w:rsidSect="009F3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8" w:rsidRDefault="008C4EA8" w:rsidP="006A33E1">
      <w:pPr>
        <w:spacing w:after="0" w:line="240" w:lineRule="auto"/>
      </w:pPr>
      <w:r>
        <w:separator/>
      </w:r>
    </w:p>
  </w:endnote>
  <w:endnote w:type="continuationSeparator" w:id="1">
    <w:p w:rsidR="008C4EA8" w:rsidRDefault="008C4EA8" w:rsidP="006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8" w:rsidRDefault="008C4EA8" w:rsidP="006A33E1">
      <w:pPr>
        <w:spacing w:after="0" w:line="240" w:lineRule="auto"/>
      </w:pPr>
      <w:r>
        <w:separator/>
      </w:r>
    </w:p>
  </w:footnote>
  <w:footnote w:type="continuationSeparator" w:id="1">
    <w:p w:rsidR="008C4EA8" w:rsidRDefault="008C4EA8" w:rsidP="006A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09EA"/>
    <w:rsid w:val="000061F1"/>
    <w:rsid w:val="000171E0"/>
    <w:rsid w:val="00043FCE"/>
    <w:rsid w:val="000465EA"/>
    <w:rsid w:val="00046672"/>
    <w:rsid w:val="0005180E"/>
    <w:rsid w:val="00071B6F"/>
    <w:rsid w:val="000777C0"/>
    <w:rsid w:val="000C3F42"/>
    <w:rsid w:val="000C510F"/>
    <w:rsid w:val="000C5A2D"/>
    <w:rsid w:val="000C7BD4"/>
    <w:rsid w:val="00123B86"/>
    <w:rsid w:val="00136BC4"/>
    <w:rsid w:val="00140A16"/>
    <w:rsid w:val="00142BF7"/>
    <w:rsid w:val="00145876"/>
    <w:rsid w:val="00160739"/>
    <w:rsid w:val="00166D21"/>
    <w:rsid w:val="001767AA"/>
    <w:rsid w:val="001828C1"/>
    <w:rsid w:val="00184710"/>
    <w:rsid w:val="0018507D"/>
    <w:rsid w:val="001923EB"/>
    <w:rsid w:val="001A2F1D"/>
    <w:rsid w:val="001D2994"/>
    <w:rsid w:val="001D4487"/>
    <w:rsid w:val="001D6B39"/>
    <w:rsid w:val="001E03B8"/>
    <w:rsid w:val="001F2550"/>
    <w:rsid w:val="001F688A"/>
    <w:rsid w:val="00201871"/>
    <w:rsid w:val="00207980"/>
    <w:rsid w:val="00207D55"/>
    <w:rsid w:val="00217E03"/>
    <w:rsid w:val="002207AE"/>
    <w:rsid w:val="002557C2"/>
    <w:rsid w:val="002709EA"/>
    <w:rsid w:val="00284B43"/>
    <w:rsid w:val="002873F9"/>
    <w:rsid w:val="002C124B"/>
    <w:rsid w:val="002E0E17"/>
    <w:rsid w:val="002E2B32"/>
    <w:rsid w:val="002F532A"/>
    <w:rsid w:val="002F7BE2"/>
    <w:rsid w:val="00306A4B"/>
    <w:rsid w:val="00307E55"/>
    <w:rsid w:val="00317BEF"/>
    <w:rsid w:val="00342072"/>
    <w:rsid w:val="0036402B"/>
    <w:rsid w:val="00364307"/>
    <w:rsid w:val="00377E0E"/>
    <w:rsid w:val="00390608"/>
    <w:rsid w:val="00390E42"/>
    <w:rsid w:val="00391FE2"/>
    <w:rsid w:val="003A1E51"/>
    <w:rsid w:val="003B3AB5"/>
    <w:rsid w:val="003B48B8"/>
    <w:rsid w:val="003B748A"/>
    <w:rsid w:val="003C1A2E"/>
    <w:rsid w:val="003C35BF"/>
    <w:rsid w:val="003C7923"/>
    <w:rsid w:val="003C7B46"/>
    <w:rsid w:val="003D5DF0"/>
    <w:rsid w:val="003F1771"/>
    <w:rsid w:val="00402C78"/>
    <w:rsid w:val="00427D2C"/>
    <w:rsid w:val="004325A2"/>
    <w:rsid w:val="004729ED"/>
    <w:rsid w:val="004856C8"/>
    <w:rsid w:val="004B5DD9"/>
    <w:rsid w:val="004B5FCA"/>
    <w:rsid w:val="004B7576"/>
    <w:rsid w:val="004C53CB"/>
    <w:rsid w:val="004D2CF9"/>
    <w:rsid w:val="004D6E30"/>
    <w:rsid w:val="004F7C9E"/>
    <w:rsid w:val="00504279"/>
    <w:rsid w:val="00506002"/>
    <w:rsid w:val="005136B1"/>
    <w:rsid w:val="00534568"/>
    <w:rsid w:val="00563054"/>
    <w:rsid w:val="005676A7"/>
    <w:rsid w:val="0058751E"/>
    <w:rsid w:val="00594F65"/>
    <w:rsid w:val="005A3D45"/>
    <w:rsid w:val="005B1B31"/>
    <w:rsid w:val="005B26A2"/>
    <w:rsid w:val="005B4043"/>
    <w:rsid w:val="005C3A92"/>
    <w:rsid w:val="005E2211"/>
    <w:rsid w:val="005F0991"/>
    <w:rsid w:val="006454AA"/>
    <w:rsid w:val="00657552"/>
    <w:rsid w:val="00662C93"/>
    <w:rsid w:val="00692ACD"/>
    <w:rsid w:val="006964A7"/>
    <w:rsid w:val="006A33E1"/>
    <w:rsid w:val="006C0782"/>
    <w:rsid w:val="006C1C8D"/>
    <w:rsid w:val="006C2F5F"/>
    <w:rsid w:val="006D352E"/>
    <w:rsid w:val="006D477B"/>
    <w:rsid w:val="006E55B1"/>
    <w:rsid w:val="007065E6"/>
    <w:rsid w:val="00735AA4"/>
    <w:rsid w:val="00741285"/>
    <w:rsid w:val="00772D94"/>
    <w:rsid w:val="00781977"/>
    <w:rsid w:val="0078737F"/>
    <w:rsid w:val="00793E28"/>
    <w:rsid w:val="007A0DC4"/>
    <w:rsid w:val="007A2778"/>
    <w:rsid w:val="007A6A5C"/>
    <w:rsid w:val="007E0419"/>
    <w:rsid w:val="007F44C7"/>
    <w:rsid w:val="008017F7"/>
    <w:rsid w:val="008073F8"/>
    <w:rsid w:val="00822E66"/>
    <w:rsid w:val="00843FC2"/>
    <w:rsid w:val="0085190B"/>
    <w:rsid w:val="008528F8"/>
    <w:rsid w:val="00853C9C"/>
    <w:rsid w:val="008C4EA8"/>
    <w:rsid w:val="008D4CBC"/>
    <w:rsid w:val="00905BDF"/>
    <w:rsid w:val="0090779A"/>
    <w:rsid w:val="0091110A"/>
    <w:rsid w:val="00927AC5"/>
    <w:rsid w:val="00937AAA"/>
    <w:rsid w:val="00951245"/>
    <w:rsid w:val="00952A69"/>
    <w:rsid w:val="00954C76"/>
    <w:rsid w:val="009653DF"/>
    <w:rsid w:val="009B0DB2"/>
    <w:rsid w:val="009D556D"/>
    <w:rsid w:val="009E4BF1"/>
    <w:rsid w:val="009E7F79"/>
    <w:rsid w:val="009F39F6"/>
    <w:rsid w:val="00A04757"/>
    <w:rsid w:val="00A04B4C"/>
    <w:rsid w:val="00A1689B"/>
    <w:rsid w:val="00A2745F"/>
    <w:rsid w:val="00A31597"/>
    <w:rsid w:val="00A8492B"/>
    <w:rsid w:val="00AA56A4"/>
    <w:rsid w:val="00AB5632"/>
    <w:rsid w:val="00AE3B02"/>
    <w:rsid w:val="00B213DD"/>
    <w:rsid w:val="00B27A10"/>
    <w:rsid w:val="00B40ACC"/>
    <w:rsid w:val="00B5363E"/>
    <w:rsid w:val="00B54611"/>
    <w:rsid w:val="00B840BD"/>
    <w:rsid w:val="00B85AE4"/>
    <w:rsid w:val="00B9559A"/>
    <w:rsid w:val="00BA4DB4"/>
    <w:rsid w:val="00BA52E4"/>
    <w:rsid w:val="00BB48A3"/>
    <w:rsid w:val="00BF5BC3"/>
    <w:rsid w:val="00C02C51"/>
    <w:rsid w:val="00C04AD6"/>
    <w:rsid w:val="00C41BF6"/>
    <w:rsid w:val="00C45FD6"/>
    <w:rsid w:val="00C4605E"/>
    <w:rsid w:val="00C56F3F"/>
    <w:rsid w:val="00C746F2"/>
    <w:rsid w:val="00CA7DFB"/>
    <w:rsid w:val="00CD799A"/>
    <w:rsid w:val="00CF668A"/>
    <w:rsid w:val="00D24E8D"/>
    <w:rsid w:val="00D3328F"/>
    <w:rsid w:val="00D42B10"/>
    <w:rsid w:val="00D5629D"/>
    <w:rsid w:val="00D80BFA"/>
    <w:rsid w:val="00DA1D86"/>
    <w:rsid w:val="00DA6243"/>
    <w:rsid w:val="00DC12FE"/>
    <w:rsid w:val="00DD3D31"/>
    <w:rsid w:val="00DE5A4A"/>
    <w:rsid w:val="00E04AAF"/>
    <w:rsid w:val="00E173EC"/>
    <w:rsid w:val="00E272E9"/>
    <w:rsid w:val="00E3107B"/>
    <w:rsid w:val="00E312B5"/>
    <w:rsid w:val="00E31731"/>
    <w:rsid w:val="00E421B3"/>
    <w:rsid w:val="00E43C1E"/>
    <w:rsid w:val="00E62FD0"/>
    <w:rsid w:val="00E74144"/>
    <w:rsid w:val="00E971C4"/>
    <w:rsid w:val="00EA78B9"/>
    <w:rsid w:val="00EB18A8"/>
    <w:rsid w:val="00EB3B13"/>
    <w:rsid w:val="00ED3942"/>
    <w:rsid w:val="00F14957"/>
    <w:rsid w:val="00F233E0"/>
    <w:rsid w:val="00F27F27"/>
    <w:rsid w:val="00F4650D"/>
    <w:rsid w:val="00F469E6"/>
    <w:rsid w:val="00F56128"/>
    <w:rsid w:val="00F6219C"/>
    <w:rsid w:val="00F6284E"/>
    <w:rsid w:val="00F83FB9"/>
    <w:rsid w:val="00F94908"/>
    <w:rsid w:val="00F96BA4"/>
    <w:rsid w:val="00FA1075"/>
    <w:rsid w:val="00FA1E04"/>
    <w:rsid w:val="00FE4FF1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C2F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F5F"/>
    <w:rPr>
      <w:rFonts w:ascii="Arial" w:hAnsi="Arial" w:cs="Arial"/>
      <w:b/>
      <w:bCs/>
      <w:kern w:val="32"/>
      <w:sz w:val="32"/>
      <w:szCs w:val="32"/>
    </w:rPr>
  </w:style>
  <w:style w:type="paragraph" w:customStyle="1" w:styleId="100">
    <w:name w:val="10"/>
    <w:basedOn w:val="a"/>
    <w:uiPriority w:val="99"/>
    <w:rsid w:val="00927A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rsid w:val="00BA4D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33E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33E1"/>
    <w:rPr>
      <w:rFonts w:cs="Times New Roman"/>
    </w:rPr>
  </w:style>
  <w:style w:type="paragraph" w:styleId="a8">
    <w:name w:val="Normal (Web)"/>
    <w:basedOn w:val="a"/>
    <w:uiPriority w:val="99"/>
    <w:rsid w:val="006C2F5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ody Text"/>
    <w:basedOn w:val="a"/>
    <w:link w:val="aa"/>
    <w:uiPriority w:val="99"/>
    <w:rsid w:val="006C2F5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C2F5F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6C2F5F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C2F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7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EB18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EB1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R1">
    <w:name w:val="FR1 Знак"/>
    <w:link w:val="FR10"/>
    <w:uiPriority w:val="99"/>
    <w:locked/>
    <w:rsid w:val="00EB18A8"/>
    <w:rPr>
      <w:b/>
      <w:i/>
      <w:sz w:val="18"/>
      <w:lang w:val="ru-RU" w:eastAsia="ru-RU"/>
    </w:rPr>
  </w:style>
  <w:style w:type="paragraph" w:customStyle="1" w:styleId="FR10">
    <w:name w:val="FR1"/>
    <w:link w:val="FR1"/>
    <w:uiPriority w:val="99"/>
    <w:rsid w:val="00EB18A8"/>
    <w:pPr>
      <w:widowControl w:val="0"/>
      <w:snapToGrid w:val="0"/>
      <w:ind w:firstLine="100"/>
      <w:jc w:val="both"/>
    </w:pPr>
    <w:rPr>
      <w:b/>
      <w:i/>
      <w:sz w:val="1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AE3B0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тиль"/>
    <w:uiPriority w:val="99"/>
    <w:rsid w:val="00AE3B02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locked/>
    <w:rsid w:val="00AE3B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locked/>
    <w:rsid w:val="001E03B8"/>
    <w:rPr>
      <w:rFonts w:cs="Times New Roman"/>
      <w:i/>
      <w:iCs/>
    </w:rPr>
  </w:style>
  <w:style w:type="paragraph" w:styleId="af">
    <w:name w:val="Subtitle"/>
    <w:basedOn w:val="a"/>
    <w:link w:val="af0"/>
    <w:qFormat/>
    <w:locked/>
    <w:rsid w:val="00B9559A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B9559A"/>
    <w:rPr>
      <w:rFonts w:ascii="Times New Roman" w:hAnsi="Times New Roman"/>
      <w:b/>
      <w:bCs/>
      <w:sz w:val="28"/>
      <w:szCs w:val="28"/>
    </w:rPr>
  </w:style>
  <w:style w:type="character" w:styleId="af1">
    <w:name w:val="Strong"/>
    <w:basedOn w:val="a0"/>
    <w:qFormat/>
    <w:locked/>
    <w:rsid w:val="00B955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zhnevo.ru" TargetMode="External"/><Relationship Id="rId18" Type="http://schemas.openxmlformats.org/officeDocument/2006/relationships/hyperlink" Target="http://www.lezhne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&#8211;oizo.lezhnevo@yandex.ru" TargetMode="External"/><Relationship Id="rId17" Type="http://schemas.openxmlformats.org/officeDocument/2006/relationships/hyperlink" Target="consultantplus://offline/ref=1E01EB4043A31619DEEFBFF62FA1640E2DDF00FD2389B541E4D9B5DA5D57FCFA3DC1DDD6DC14A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zhnev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0A4AC6507DA87F9C28DC8723C28FD3A5801AC0E157A474857F7F10CD71E296C60ACD205C9F59E1231251TFh6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sreestr.ru/" TargetMode="External"/><Relationship Id="rId10" Type="http://schemas.openxmlformats.org/officeDocument/2006/relationships/hyperlink" Target="consultantplus://offline/ref=070A4AC6507DA87F9C28DC8723C28FD3A5801AC0E157A474857F7F10CD71E296C60ACD205C9F59E1231251TFh6M" TargetMode="External"/><Relationship Id="rId19" Type="http://schemas.openxmlformats.org/officeDocument/2006/relationships/hyperlink" Target="consultantplus://offline/ref=27489318FEE4E92D29400CBEE74D1146C3838616BCBBAB0F9522D68BE04ED0F89C5948x6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C28A35AED3DCA08946CAE754A927DF20244D9A78E8C1814594611ET9h6M" TargetMode="External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9631</Words>
  <Characters>54900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admin</cp:lastModifiedBy>
  <cp:revision>15</cp:revision>
  <cp:lastPrinted>2016-01-11T12:51:00Z</cp:lastPrinted>
  <dcterms:created xsi:type="dcterms:W3CDTF">2016-01-11T12:40:00Z</dcterms:created>
  <dcterms:modified xsi:type="dcterms:W3CDTF">2016-07-25T04:29:00Z</dcterms:modified>
</cp:coreProperties>
</file>